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CDA264" w14:textId="648780C5" w:rsidR="00536ED5" w:rsidRDefault="00AE66B0" w:rsidP="002904EB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bg-BG"/>
        </w:rPr>
      </w:pPr>
      <w:r w:rsidRPr="00AE66B0">
        <w:rPr>
          <w:rFonts w:ascii="Times New Roman" w:eastAsia="Calibri" w:hAnsi="Times New Roman" w:cs="Times New Roman"/>
          <w:noProof/>
          <w:color w:val="000000" w:themeColor="text1"/>
          <w:sz w:val="20"/>
          <w:szCs w:val="20"/>
          <w:lang w:val="bg-BG" w:eastAsia="bg-BG"/>
        </w:rPr>
        <w:drawing>
          <wp:inline distT="0" distB="0" distL="0" distR="0" wp14:anchorId="1ADD6979" wp14:editId="1FCD8DB8">
            <wp:extent cx="8705850" cy="1428750"/>
            <wp:effectExtent l="0" t="0" r="0" b="0"/>
            <wp:docPr id="2" name="Picture 2" descr="C:\Users\admin21\Desktop\Лого 400054-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21\Desktop\Лого 400054-1_page-0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3ECD1" w14:textId="77777777" w:rsidR="002904EB" w:rsidRPr="002904EB" w:rsidRDefault="002904EB" w:rsidP="002904EB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bg-BG"/>
        </w:rPr>
      </w:pPr>
    </w:p>
    <w:p w14:paraId="763B9FE2" w14:textId="2F0D7A16" w:rsidR="00536ED5" w:rsidRPr="002904EB" w:rsidRDefault="007C75B5" w:rsidP="00536ED5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bg-BG"/>
        </w:rPr>
      </w:pPr>
      <w:r w:rsidRPr="002904EB">
        <w:rPr>
          <w:rFonts w:ascii="Times New Roman" w:hAnsi="Times New Roman" w:cs="Times New Roman"/>
          <w:b/>
          <w:color w:val="000000" w:themeColor="text1"/>
          <w:sz w:val="28"/>
          <w:szCs w:val="28"/>
          <w:lang w:val="bg-BG"/>
        </w:rPr>
        <w:t>УТВЪРДИЛ:</w:t>
      </w:r>
    </w:p>
    <w:p w14:paraId="73F82312" w14:textId="70CC0402" w:rsidR="007C75B5" w:rsidRPr="002904EB" w:rsidRDefault="007C75B5" w:rsidP="007C75B5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bg-BG"/>
        </w:rPr>
      </w:pPr>
      <w:r w:rsidRPr="002904EB">
        <w:rPr>
          <w:rFonts w:ascii="Times New Roman" w:hAnsi="Times New Roman" w:cs="Times New Roman"/>
          <w:b/>
          <w:color w:val="000000" w:themeColor="text1"/>
          <w:sz w:val="28"/>
          <w:szCs w:val="28"/>
          <w:lang w:val="bg-BG"/>
        </w:rPr>
        <w:t>ДИРЕКТОР</w:t>
      </w:r>
      <w:r w:rsidR="00EF5962">
        <w:rPr>
          <w:rFonts w:ascii="Times New Roman" w:hAnsi="Times New Roman" w:cs="Times New Roman"/>
          <w:b/>
          <w:color w:val="000000" w:themeColor="text1"/>
          <w:sz w:val="28"/>
          <w:szCs w:val="28"/>
          <w:lang w:val="bg-BG"/>
        </w:rPr>
        <w:t xml:space="preserve">    п</w:t>
      </w:r>
    </w:p>
    <w:p w14:paraId="1ABE9CEF" w14:textId="69A9F66D" w:rsidR="007C75B5" w:rsidRPr="002904EB" w:rsidRDefault="007C75B5" w:rsidP="00E00927">
      <w:pPr>
        <w:ind w:left="720" w:firstLine="720"/>
        <w:rPr>
          <w:rFonts w:ascii="Times New Roman" w:hAnsi="Times New Roman" w:cs="Times New Roman"/>
          <w:b/>
          <w:color w:val="000000" w:themeColor="text1"/>
          <w:sz w:val="28"/>
          <w:szCs w:val="28"/>
          <w:lang w:val="bg-BG"/>
        </w:rPr>
      </w:pPr>
      <w:r w:rsidRPr="002904EB">
        <w:rPr>
          <w:rFonts w:ascii="Times New Roman" w:hAnsi="Times New Roman" w:cs="Times New Roman"/>
          <w:b/>
          <w:color w:val="000000" w:themeColor="text1"/>
          <w:sz w:val="28"/>
          <w:szCs w:val="28"/>
          <w:lang w:val="bg-BG"/>
        </w:rPr>
        <w:t>Жулиета Петкова</w:t>
      </w:r>
    </w:p>
    <w:p w14:paraId="69B612CE" w14:textId="77777777" w:rsidR="007C75B5" w:rsidRDefault="007C75B5" w:rsidP="007C75B5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  <w:lang w:val="bg-BG"/>
        </w:rPr>
      </w:pPr>
    </w:p>
    <w:p w14:paraId="5CED7876" w14:textId="385FA1F8" w:rsidR="00536ED5" w:rsidRDefault="00A03567" w:rsidP="00E00927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  <w:lang w:val="bg-BG"/>
        </w:rPr>
      </w:pPr>
      <w:r w:rsidRPr="00A0356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ПЛАН-ПРОГРАМА</w:t>
      </w:r>
    </w:p>
    <w:p w14:paraId="47D56FED" w14:textId="77777777" w:rsidR="00E00927" w:rsidRPr="00A03567" w:rsidRDefault="00E00927" w:rsidP="00E00927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  <w:lang w:val="bg-BG"/>
        </w:rPr>
      </w:pPr>
    </w:p>
    <w:p w14:paraId="4E17B0D1" w14:textId="1D9739AB" w:rsidR="00536ED5" w:rsidRPr="007C75B5" w:rsidRDefault="00A03567" w:rsidP="007C75B5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  <w:lang w:val="bg-BG"/>
        </w:rPr>
      </w:pPr>
      <w:r w:rsidRPr="00A0356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ЗА ДЕЙСТВИЕ</w:t>
      </w:r>
    </w:p>
    <w:p w14:paraId="2D22648D" w14:textId="4D8C1B7A" w:rsidR="00536ED5" w:rsidRPr="007C75B5" w:rsidRDefault="007C75B5" w:rsidP="007C75B5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  <w:lang w:val="bg-BG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40"/>
          <w:lang w:val="bg-BG"/>
        </w:rPr>
        <w:t>ПО</w:t>
      </w:r>
      <w:r w:rsidR="00A03567" w:rsidRPr="00A0356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БЕЗОПАСНОСТ НА ДВИЖЕНИЕТО ПО ПЪТИЩАТА</w:t>
      </w:r>
    </w:p>
    <w:p w14:paraId="3FE41C67" w14:textId="43E79A53" w:rsidR="00536ED5" w:rsidRPr="00A03567" w:rsidRDefault="00A03567" w:rsidP="007C75B5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A0356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202</w:t>
      </w:r>
      <w:r w:rsidR="00CE7281">
        <w:rPr>
          <w:rFonts w:ascii="Times New Roman" w:hAnsi="Times New Roman" w:cs="Times New Roman"/>
          <w:b/>
          <w:color w:val="000000" w:themeColor="text1"/>
          <w:sz w:val="40"/>
          <w:szCs w:val="40"/>
          <w:lang w:val="bg-BG"/>
        </w:rPr>
        <w:t>5</w:t>
      </w:r>
      <w:r w:rsidR="00AF290F">
        <w:rPr>
          <w:rFonts w:ascii="Times New Roman" w:hAnsi="Times New Roman" w:cs="Times New Roman"/>
          <w:b/>
          <w:color w:val="000000" w:themeColor="text1"/>
          <w:sz w:val="40"/>
          <w:szCs w:val="40"/>
          <w:lang w:val="bg-BG"/>
        </w:rPr>
        <w:t>/202</w:t>
      </w:r>
      <w:r w:rsidR="00CE7281">
        <w:rPr>
          <w:rFonts w:ascii="Times New Roman" w:hAnsi="Times New Roman" w:cs="Times New Roman"/>
          <w:b/>
          <w:color w:val="000000" w:themeColor="text1"/>
          <w:sz w:val="40"/>
          <w:szCs w:val="40"/>
          <w:lang w:val="bg-BG"/>
        </w:rPr>
        <w:t>6</w:t>
      </w:r>
      <w:r w:rsidR="008D0A6B">
        <w:rPr>
          <w:rFonts w:ascii="Times New Roman" w:hAnsi="Times New Roman" w:cs="Times New Roman"/>
          <w:b/>
          <w:color w:val="000000" w:themeColor="text1"/>
          <w:sz w:val="40"/>
          <w:szCs w:val="40"/>
          <w:lang w:val="bg-BG"/>
        </w:rPr>
        <w:t xml:space="preserve"> УЧЕБНА</w:t>
      </w:r>
      <w:r w:rsidRPr="00A0356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ГОДИНА</w:t>
      </w:r>
    </w:p>
    <w:p w14:paraId="63C4213A" w14:textId="77777777" w:rsidR="00536ED5" w:rsidRDefault="00536ED5" w:rsidP="00536ED5">
      <w:p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p w14:paraId="74C2CF70" w14:textId="77777777" w:rsidR="00D9755B" w:rsidRDefault="00D9755B" w:rsidP="00536ED5">
      <w:p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p w14:paraId="709CE1D0" w14:textId="77777777" w:rsidR="00D9755B" w:rsidRDefault="00D9755B" w:rsidP="00536ED5">
      <w:p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p w14:paraId="1E3C6EBE" w14:textId="28AA296D" w:rsidR="00AF290F" w:rsidRDefault="00D9755B" w:rsidP="00AF290F">
      <w:pPr>
        <w:ind w:firstLine="72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</w:pPr>
      <w:r w:rsidRPr="00D9755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t xml:space="preserve">Настоящият план е приет с решение от </w:t>
      </w:r>
      <w:r w:rsidR="00AF290F" w:rsidRPr="00AF290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t>Заседание на Педагогическия съвет - Протокол №РД-03-</w:t>
      </w:r>
      <w:r w:rsidR="00EF596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t>11</w:t>
      </w:r>
      <w:r w:rsidR="00AF290F" w:rsidRPr="00AF290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t>/0</w:t>
      </w:r>
      <w:r w:rsidR="00EF596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t>1</w:t>
      </w:r>
      <w:r w:rsidR="00AF290F" w:rsidRPr="00AF290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t>.09.202</w:t>
      </w:r>
      <w:r w:rsidR="00EF596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t>5</w:t>
      </w:r>
      <w:r w:rsidR="00AF290F" w:rsidRPr="00AF290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t xml:space="preserve"> г. и утвърден със заповед на директора на училището № РД-13-3</w:t>
      </w:r>
      <w:r w:rsidR="00EF596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t>35</w:t>
      </w:r>
      <w:r w:rsidR="00AF290F" w:rsidRPr="00AF290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t>/0</w:t>
      </w:r>
      <w:r w:rsidR="00EF596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t>1</w:t>
      </w:r>
      <w:r w:rsidR="00AF290F" w:rsidRPr="00AF290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t>.09.202</w:t>
      </w:r>
      <w:r w:rsidR="00EF596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t>5</w:t>
      </w:r>
      <w:r w:rsidR="00AF290F" w:rsidRPr="00AF290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t xml:space="preserve"> г.</w:t>
      </w:r>
    </w:p>
    <w:p w14:paraId="06198E13" w14:textId="77777777" w:rsidR="00AF290F" w:rsidRDefault="00AF290F" w:rsidP="00AF290F">
      <w:pPr>
        <w:ind w:firstLine="72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</w:pPr>
    </w:p>
    <w:p w14:paraId="3F195664" w14:textId="4319D1AB" w:rsidR="00536ED5" w:rsidRPr="006B40E7" w:rsidRDefault="00536ED5" w:rsidP="00AF290F">
      <w:pPr>
        <w:ind w:firstLine="72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bg-BG"/>
        </w:rPr>
      </w:pPr>
      <w:r w:rsidRPr="006B40E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bg-BG"/>
        </w:rPr>
        <w:lastRenderedPageBreak/>
        <w:t>Обща информация за Плана за действие 202</w:t>
      </w:r>
      <w:r w:rsidR="00EF596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bg-BG"/>
        </w:rPr>
        <w:t>5</w:t>
      </w:r>
      <w:r w:rsidRPr="006B40E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bg-BG"/>
        </w:rPr>
        <w:t xml:space="preserve"> година за безопасност на движението</w:t>
      </w:r>
    </w:p>
    <w:p w14:paraId="24CEDED6" w14:textId="41D3E2DB" w:rsidR="003A50BB" w:rsidRPr="005659D5" w:rsidRDefault="00DA0531" w:rsidP="005659D5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</w:pPr>
      <w:r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Планът </w:t>
      </w:r>
      <w:r w:rsidR="00940DD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е разработ</w:t>
      </w:r>
      <w:r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ен</w:t>
      </w:r>
      <w:r w:rsidR="003A50BB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в изпълнение</w:t>
      </w:r>
      <w:r w:rsidR="00462CE7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на Н</w:t>
      </w:r>
      <w:r w:rsidR="00940DD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ационалната стратегия за безопасност на движението по пътищата в Република България 2021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</w:t>
      </w:r>
      <w:r w:rsidR="00940DD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-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</w:t>
      </w:r>
      <w:r w:rsidR="00940DD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2030 г.</w:t>
      </w:r>
      <w:r w:rsidR="003A50BB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, </w:t>
      </w:r>
      <w:r w:rsidR="00940DD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План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а</w:t>
      </w:r>
      <w:r w:rsidR="00940DD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за действие 2021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</w:t>
      </w:r>
      <w:r w:rsidR="00940DD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-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</w:t>
      </w:r>
      <w:r w:rsidR="00940DD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2023 към Национална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та</w:t>
      </w:r>
      <w:r w:rsidR="00940DD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стратегия за безопасност на движението по пътищата</w:t>
      </w:r>
      <w:r w:rsidR="003A50BB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и Секторната стратегия за безопасност на движението на пътищата (2021-2030) на Министерство на образованието и науката</w:t>
      </w:r>
      <w:r w:rsidR="00D00701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. </w:t>
      </w:r>
    </w:p>
    <w:p w14:paraId="7C7EF57A" w14:textId="71597264" w:rsidR="00DD2997" w:rsidRPr="005659D5" w:rsidRDefault="00D00701" w:rsidP="005659D5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</w:pPr>
      <w:r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Планът </w:t>
      </w:r>
      <w:r w:rsidR="00DD2997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 w14:paraId="096C9254" w14:textId="5F4973A2" w:rsidR="008D5178" w:rsidRPr="005659D5" w:rsidRDefault="002B2E3F" w:rsidP="005659D5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</w:pPr>
      <w:r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В план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а</w:t>
      </w:r>
      <w:r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целите и т</w:t>
      </w:r>
      <w:r w:rsidR="00DA0531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ематичните направления </w:t>
      </w:r>
      <w:r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са разпределени </w:t>
      </w:r>
      <w:r w:rsidR="00DA0531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по</w:t>
      </w:r>
      <w:r w:rsidR="008D5178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</w:t>
      </w:r>
      <w:r w:rsidR="00DA0531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области на въздействие от </w:t>
      </w:r>
      <w:r w:rsidR="008D5178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националната политика по БДП, </w:t>
      </w:r>
      <w:r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а </w:t>
      </w:r>
      <w:r w:rsidR="00DA0531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мерки</w:t>
      </w:r>
      <w:r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те са съотнесени спрямо </w:t>
      </w:r>
      <w:r w:rsidR="00DA0531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ефект</w:t>
      </w:r>
      <w:r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а на въздействието им</w:t>
      </w:r>
      <w:r w:rsidR="00DA0531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, и</w:t>
      </w:r>
      <w:r w:rsidR="00BC2AD5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ндикатор</w:t>
      </w:r>
      <w:r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а</w:t>
      </w:r>
      <w:r w:rsidR="00BC2AD5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и срок</w:t>
      </w:r>
      <w:r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а</w:t>
      </w:r>
      <w:r w:rsidR="00BC2AD5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по мярката и източник</w:t>
      </w:r>
      <w:r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а</w:t>
      </w:r>
      <w:r w:rsidR="00BC2AD5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на информация за докладване на изпълнението на мярката</w:t>
      </w:r>
      <w:r w:rsidR="00DD2997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,</w:t>
      </w:r>
      <w:r w:rsidR="00BC2AD5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</w:t>
      </w:r>
      <w:r w:rsidR="008D5178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дефинирани </w:t>
      </w:r>
      <w:r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от</w:t>
      </w:r>
      <w:r w:rsidR="00DD2997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определените в Националната стратегия за безопасност на движението по пътищата в Република България 2021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</w:t>
      </w:r>
      <w:r w:rsidR="00DD2997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-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</w:t>
      </w:r>
      <w:r w:rsidR="00DD2997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2030 г. и План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а</w:t>
      </w:r>
      <w:r w:rsidR="00DD2997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за действие 202</w:t>
      </w:r>
      <w:r w:rsidR="001F2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</w:t>
      </w:r>
      <w:r w:rsidR="00DD2997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-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</w:t>
      </w:r>
      <w:r w:rsidR="00DD2997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202</w:t>
      </w:r>
      <w:r w:rsidR="001F2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="00DD2997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към Национална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та</w:t>
      </w:r>
      <w:r w:rsidR="00DD2997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стратегия за безопасност на движението по пътищата. </w:t>
      </w:r>
    </w:p>
    <w:p w14:paraId="256CD43B" w14:textId="52007FFD" w:rsidR="002C2D21" w:rsidRPr="005659D5" w:rsidRDefault="000F0870" w:rsidP="005659D5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</w:pPr>
      <w:r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Планът е </w:t>
      </w:r>
      <w:r w:rsidR="002C2D21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обект на актуализация в началото на всяка </w:t>
      </w:r>
      <w:r w:rsidR="00BC2AD5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учебна година </w:t>
      </w:r>
      <w:r w:rsidR="00DD2997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за</w:t>
      </w:r>
      <w:r w:rsidR="002C2D21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съответните години</w:t>
      </w:r>
      <w:r w:rsidR="00DD2997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от План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а</w:t>
      </w:r>
      <w:r w:rsidR="00DD2997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за действие 202</w:t>
      </w:r>
      <w:r w:rsidR="001F2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</w:t>
      </w:r>
      <w:r w:rsidR="00DD2997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-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</w:t>
      </w:r>
      <w:r w:rsidR="00DD2997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202</w:t>
      </w:r>
      <w:r w:rsidR="001F2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="00DD2997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към Национална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та</w:t>
      </w:r>
      <w:r w:rsidR="00DD2997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стратегия за безопасност на движението по пътищата</w:t>
      </w:r>
      <w:r w:rsidR="002C2D21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, както и при необходимост.</w:t>
      </w:r>
      <w:r w:rsidR="00BC2AD5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Актуализацията е възможна</w:t>
      </w:r>
      <w:r w:rsidR="005468AE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с оглед конкретизиране на мерките на годишна база, както и планиране на нови мерки, за които има обективна необходимост</w:t>
      </w:r>
      <w:r w:rsidR="002C2D21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</w:t>
      </w:r>
      <w:r w:rsidR="005468AE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да бъдат включени в </w:t>
      </w:r>
      <w:r w:rsidR="003D61AB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П</w:t>
      </w:r>
      <w:r w:rsidR="005468AE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лана за действие</w:t>
      </w:r>
      <w:r w:rsidR="006C6FE9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съгласно годишните приоритети и оперативни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те</w:t>
      </w:r>
      <w:r w:rsidR="006C6FE9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цели на държавната политика по БДП</w:t>
      </w:r>
      <w:r w:rsidR="005468AE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. </w:t>
      </w:r>
    </w:p>
    <w:p w14:paraId="184B9A81" w14:textId="25313D32" w:rsidR="004A1000" w:rsidRDefault="008D5178" w:rsidP="007C75B5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</w:pPr>
      <w:r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Планът за действие се отчита по разработен</w:t>
      </w:r>
      <w:r w:rsidR="001B2DC3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и</w:t>
      </w:r>
      <w:r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от ДАБД</w:t>
      </w:r>
      <w:r w:rsidR="008736FC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П</w:t>
      </w:r>
      <w:r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образ</w:t>
      </w:r>
      <w:r w:rsidR="00BC2AD5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ци, приложени към План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а</w:t>
      </w:r>
      <w:r w:rsidR="00BC2AD5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за действие </w:t>
      </w:r>
      <w:r w:rsidR="001F2697" w:rsidRPr="001F269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202</w:t>
      </w:r>
      <w:r w:rsidR="001F2697" w:rsidRPr="001F2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1F2697" w:rsidRPr="001F269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- 202</w:t>
      </w:r>
      <w:r w:rsidR="001F2697" w:rsidRPr="001F2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="001F2697" w:rsidRPr="001F269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</w:t>
      </w:r>
      <w:r w:rsidR="00BC2AD5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към Национална</w:t>
      </w:r>
      <w:r w:rsidR="005A1B80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та</w:t>
      </w:r>
      <w:r w:rsidR="00BC2AD5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 xml:space="preserve"> стратегия за безопа</w:t>
      </w:r>
      <w:r w:rsidR="00D00701" w:rsidRPr="005659D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сност на движението по пътищата</w:t>
      </w:r>
      <w:r w:rsidR="007C75B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  <w:t>.</w:t>
      </w:r>
    </w:p>
    <w:p w14:paraId="0B5397A4" w14:textId="66F8F084" w:rsidR="00634C0D" w:rsidRDefault="00634C0D" w:rsidP="007C75B5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</w:pPr>
    </w:p>
    <w:p w14:paraId="772FEBA4" w14:textId="77777777" w:rsidR="00634C0D" w:rsidRPr="007C75B5" w:rsidRDefault="00634C0D" w:rsidP="007C75B5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bg-BG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5131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948"/>
        <w:gridCol w:w="1984"/>
        <w:gridCol w:w="3099"/>
        <w:gridCol w:w="2126"/>
        <w:gridCol w:w="17"/>
      </w:tblGrid>
      <w:tr w:rsidR="005659D5" w:rsidRPr="005659D5" w14:paraId="4DCAD0C7" w14:textId="4AC440FF" w:rsidTr="00536ED5">
        <w:tc>
          <w:tcPr>
            <w:tcW w:w="15131" w:type="dxa"/>
            <w:gridSpan w:val="7"/>
            <w:shd w:val="clear" w:color="auto" w:fill="F2F2F2" w:themeFill="background1" w:themeFillShade="F2"/>
          </w:tcPr>
          <w:p w14:paraId="410F30FD" w14:textId="77777777" w:rsidR="00E66B8B" w:rsidRPr="005659D5" w:rsidRDefault="00E66B8B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7ED71FD1" w14:textId="77777777" w:rsidR="00E66B8B" w:rsidRPr="005659D5" w:rsidRDefault="00E66B8B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ТЕМАТИЧНО НАПРАВЛЕНИЕ 1: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УПРАВЛЕНИЕ, ОСНОВАНО НА ИНТЕГРИТЕТ</w:t>
            </w:r>
          </w:p>
          <w:p w14:paraId="65FE63A8" w14:textId="77777777" w:rsidR="00E66B8B" w:rsidRPr="005659D5" w:rsidRDefault="00E66B8B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5659D5" w:rsidRPr="005659D5" w14:paraId="695D6F15" w14:textId="6B4208E2" w:rsidTr="00634C0D">
        <w:trPr>
          <w:gridAfter w:val="1"/>
          <w:wAfter w:w="17" w:type="dxa"/>
        </w:trPr>
        <w:tc>
          <w:tcPr>
            <w:tcW w:w="988" w:type="dxa"/>
            <w:shd w:val="clear" w:color="auto" w:fill="D9D9D9" w:themeFill="background1" w:themeFillShade="D9"/>
          </w:tcPr>
          <w:p w14:paraId="5631B08C" w14:textId="77777777" w:rsidR="000F0870" w:rsidRPr="005659D5" w:rsidRDefault="000F0870" w:rsidP="00536ED5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  <w:p w14:paraId="36A240EF" w14:textId="55451489" w:rsidR="00E314F7" w:rsidRPr="005659D5" w:rsidRDefault="00E314F7" w:rsidP="00536ED5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No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3D873E6" w14:textId="77777777" w:rsidR="000F0870" w:rsidRPr="005659D5" w:rsidRDefault="000F0870" w:rsidP="00536ED5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  <w:p w14:paraId="78B84A84" w14:textId="2584D76F" w:rsidR="00E314F7" w:rsidRPr="005659D5" w:rsidRDefault="00E1539A" w:rsidP="00536ED5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Наименование на мя</w:t>
            </w:r>
            <w:r w:rsidR="00E314F7"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рк</w:t>
            </w:r>
            <w:r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ата</w:t>
            </w:r>
          </w:p>
        </w:tc>
        <w:tc>
          <w:tcPr>
            <w:tcW w:w="2948" w:type="dxa"/>
            <w:shd w:val="clear" w:color="auto" w:fill="D9D9D9" w:themeFill="background1" w:themeFillShade="D9"/>
          </w:tcPr>
          <w:p w14:paraId="016CD52B" w14:textId="77777777" w:rsidR="000F0870" w:rsidRPr="005659D5" w:rsidRDefault="000F0870" w:rsidP="00536ED5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  <w:p w14:paraId="510F9D31" w14:textId="5C7DB75A" w:rsidR="00E314F7" w:rsidRPr="005659D5" w:rsidRDefault="00E314F7" w:rsidP="00536ED5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Ефект </w:t>
            </w:r>
            <w:r w:rsidR="00E1539A"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на мярката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274C81B" w14:textId="77777777" w:rsidR="000F0870" w:rsidRPr="005659D5" w:rsidRDefault="000F0870" w:rsidP="00536ED5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  <w:p w14:paraId="5F0E48BA" w14:textId="472AE7A5" w:rsidR="00E314F7" w:rsidRPr="005659D5" w:rsidRDefault="00E314F7" w:rsidP="00536ED5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Отговорник </w:t>
            </w:r>
            <w:r w:rsidR="00E1539A"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по мярката</w:t>
            </w:r>
          </w:p>
        </w:tc>
        <w:tc>
          <w:tcPr>
            <w:tcW w:w="3099" w:type="dxa"/>
            <w:shd w:val="clear" w:color="auto" w:fill="D9D9D9" w:themeFill="background1" w:themeFillShade="D9"/>
          </w:tcPr>
          <w:p w14:paraId="5066BC5B" w14:textId="77777777" w:rsidR="000F0870" w:rsidRPr="005659D5" w:rsidRDefault="000F0870" w:rsidP="00536ED5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  <w:p w14:paraId="460D4798" w14:textId="74498DDF" w:rsidR="00E314F7" w:rsidRPr="005659D5" w:rsidRDefault="00E314F7" w:rsidP="00536ED5">
            <w:pPr>
              <w:spacing w:before="80" w:after="8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Индикатор</w:t>
            </w:r>
            <w:r w:rsidR="00E1539A"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и с</w:t>
            </w: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рок</w:t>
            </w:r>
            <w:r w:rsidR="00E1539A"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по мярката</w:t>
            </w:r>
            <w:r w:rsidR="008E664C"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, докладвани на заседания на ДОККПБДП и в годишния доклад за изпълнение на политиката по БДП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DB77195" w14:textId="77777777" w:rsidR="000F0870" w:rsidRPr="005659D5" w:rsidRDefault="000F0870" w:rsidP="00536ED5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  <w:p w14:paraId="5F5BB2AC" w14:textId="11755D77" w:rsidR="00E314F7" w:rsidRPr="005659D5" w:rsidRDefault="00E314F7" w:rsidP="00536ED5">
            <w:pPr>
              <w:spacing w:before="80" w:after="8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Източник на информация</w:t>
            </w:r>
            <w:r w:rsidR="00D428CB"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F76029"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за докладване </w:t>
            </w:r>
            <w:r w:rsidR="00D428CB"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на изпълнението</w:t>
            </w:r>
            <w:r w:rsidR="00E1539A"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на мярката</w:t>
            </w:r>
          </w:p>
        </w:tc>
      </w:tr>
      <w:tr w:rsidR="005659D5" w:rsidRPr="005659D5" w14:paraId="68798871" w14:textId="5BE251F7" w:rsidTr="00536ED5">
        <w:tc>
          <w:tcPr>
            <w:tcW w:w="988" w:type="dxa"/>
            <w:shd w:val="clear" w:color="auto" w:fill="FFF2CC" w:themeFill="accent4" w:themeFillTint="33"/>
          </w:tcPr>
          <w:p w14:paraId="1B4ABC88" w14:textId="05ACA5DD" w:rsidR="00706F3A" w:rsidRPr="005659D5" w:rsidRDefault="00706F3A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1.1 </w:t>
            </w:r>
          </w:p>
          <w:p w14:paraId="224FDD78" w14:textId="77777777" w:rsidR="00706F3A" w:rsidRPr="005659D5" w:rsidRDefault="00706F3A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43" w:type="dxa"/>
            <w:gridSpan w:val="6"/>
            <w:shd w:val="clear" w:color="auto" w:fill="FFF2CC" w:themeFill="accent4" w:themeFillTint="33"/>
          </w:tcPr>
          <w:p w14:paraId="1D38F58C" w14:textId="77777777" w:rsidR="00706F3A" w:rsidRPr="005659D5" w:rsidRDefault="00706F3A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Цел: </w:t>
            </w:r>
          </w:p>
          <w:p w14:paraId="146F56A3" w14:textId="5E98C8E8" w:rsidR="00706F3A" w:rsidRPr="005659D5" w:rsidRDefault="00706F3A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Прилагане на интегрирана система за планиране, изпълнение, отчитане</w:t>
            </w:r>
            <w:r w:rsidR="00A361D0"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, контрол</w:t>
            </w:r>
            <w:r w:rsidR="00D00701"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и оценка на </w:t>
            </w:r>
            <w:r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политика по Б</w:t>
            </w:r>
            <w:r w:rsidR="004A1000"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ДП в единна стратегическа рамка</w:t>
            </w:r>
          </w:p>
        </w:tc>
      </w:tr>
      <w:tr w:rsidR="005659D5" w:rsidRPr="005659D5" w14:paraId="6C4E1585" w14:textId="0E5B5FE5" w:rsidTr="00634C0D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A479757" w14:textId="1C6B7F7A" w:rsidR="00E314F7" w:rsidRPr="005659D5" w:rsidRDefault="00E314F7" w:rsidP="00E314F7">
            <w:pPr>
              <w:spacing w:before="80" w:after="8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1.1.1 </w:t>
            </w:r>
          </w:p>
        </w:tc>
        <w:tc>
          <w:tcPr>
            <w:tcW w:w="3969" w:type="dxa"/>
            <w:shd w:val="clear" w:color="auto" w:fill="auto"/>
          </w:tcPr>
          <w:p w14:paraId="14FBE40F" w14:textId="77777777" w:rsidR="009E487B" w:rsidRPr="005659D5" w:rsidRDefault="009E487B" w:rsidP="00E314F7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4785AF29" w14:textId="5D75CB04" w:rsidR="00E314F7" w:rsidRPr="005659D5" w:rsidRDefault="00E314F7" w:rsidP="001F2697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Отчитане изпълнението на Плана за действие за БДП </w:t>
            </w:r>
            <w:bookmarkStart w:id="0" w:name="_GoBack"/>
            <w:bookmarkEnd w:id="0"/>
          </w:p>
        </w:tc>
        <w:tc>
          <w:tcPr>
            <w:tcW w:w="2948" w:type="dxa"/>
            <w:shd w:val="clear" w:color="auto" w:fill="auto"/>
          </w:tcPr>
          <w:p w14:paraId="6E9D8777" w14:textId="59082094" w:rsidR="00E314F7" w:rsidRPr="005659D5" w:rsidRDefault="00E314F7" w:rsidP="00C30403">
            <w:pPr>
              <w:spacing w:before="80" w:after="80"/>
              <w:ind w:right="17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Годишна </w:t>
            </w:r>
            <w:r w:rsidR="00D00701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отчетност на цялостната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политика по </w:t>
            </w:r>
            <w:r w:rsidR="00C30403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62CE7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личностното развитие </w:t>
            </w:r>
            <w:r w:rsidR="00C30403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90F00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C62DCB0" w14:textId="201CC063" w:rsidR="00E314F7" w:rsidRPr="005659D5" w:rsidRDefault="00C30403" w:rsidP="005A1B80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3099" w:type="dxa"/>
            <w:shd w:val="clear" w:color="auto" w:fill="auto"/>
          </w:tcPr>
          <w:p w14:paraId="58BBA1EA" w14:textId="77777777" w:rsidR="009E487B" w:rsidRPr="005659D5" w:rsidRDefault="009E487B" w:rsidP="00E314F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0739CC38" w14:textId="560F3771" w:rsidR="008D54B9" w:rsidRPr="005659D5" w:rsidRDefault="00E314F7" w:rsidP="00E314F7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Годишен </w:t>
            </w:r>
            <w:r w:rsidR="00E90F00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доклад </w:t>
            </w:r>
            <w:r w:rsidR="00C30403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DB76C36" w14:textId="442FACD6" w:rsidR="00B60C15" w:rsidRPr="005659D5" w:rsidRDefault="00B60C15" w:rsidP="00377C7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433BE85D" w14:textId="7FA8B75D" w:rsidR="00B60C15" w:rsidRPr="005659D5" w:rsidRDefault="00C30403" w:rsidP="00377C7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00EE5F46" w14:textId="77777777" w:rsidR="009E487B" w:rsidRPr="005659D5" w:rsidRDefault="009E487B" w:rsidP="00E314F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69D7C73C" w14:textId="2B301E43" w:rsidR="0098063F" w:rsidRPr="005659D5" w:rsidRDefault="00C30403" w:rsidP="00C4021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Класни ръководители</w:t>
            </w:r>
          </w:p>
          <w:p w14:paraId="627A7BE7" w14:textId="120D5A6F" w:rsidR="00DA5636" w:rsidRPr="005659D5" w:rsidRDefault="00C30403" w:rsidP="0098063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958E7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държавната администрация.</w:t>
            </w:r>
          </w:p>
        </w:tc>
      </w:tr>
      <w:tr w:rsidR="005659D5" w:rsidRPr="005659D5" w14:paraId="2F743AD3" w14:textId="4CB34A1B" w:rsidTr="00634C0D">
        <w:trPr>
          <w:gridAfter w:val="1"/>
          <w:wAfter w:w="17" w:type="dxa"/>
          <w:trHeight w:val="3021"/>
        </w:trPr>
        <w:tc>
          <w:tcPr>
            <w:tcW w:w="988" w:type="dxa"/>
            <w:shd w:val="clear" w:color="auto" w:fill="auto"/>
          </w:tcPr>
          <w:p w14:paraId="3A3FFF82" w14:textId="164A3E50" w:rsidR="00E314F7" w:rsidRPr="005659D5" w:rsidRDefault="00C30403" w:rsidP="00E314F7">
            <w:pPr>
              <w:spacing w:before="80" w:after="8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1.1.2</w:t>
            </w:r>
          </w:p>
        </w:tc>
        <w:tc>
          <w:tcPr>
            <w:tcW w:w="3969" w:type="dxa"/>
            <w:shd w:val="clear" w:color="auto" w:fill="auto"/>
          </w:tcPr>
          <w:p w14:paraId="4439FF09" w14:textId="4C753CBE" w:rsidR="00E314F7" w:rsidRPr="005659D5" w:rsidRDefault="00546817" w:rsidP="00830B8D">
            <w:pPr>
              <w:spacing w:before="80" w:after="8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Разработване на годишен план-програма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за БДП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948" w:type="dxa"/>
            <w:shd w:val="clear" w:color="auto" w:fill="auto"/>
          </w:tcPr>
          <w:p w14:paraId="7FF9C9D1" w14:textId="0CFE339B" w:rsidR="00E314F7" w:rsidRPr="005659D5" w:rsidRDefault="00546817" w:rsidP="00546817">
            <w:pPr>
              <w:spacing w:before="80" w:after="80"/>
              <w:ind w:right="3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Годишна плановост на мерки по БДП  </w:t>
            </w:r>
          </w:p>
        </w:tc>
        <w:tc>
          <w:tcPr>
            <w:tcW w:w="1984" w:type="dxa"/>
            <w:shd w:val="clear" w:color="auto" w:fill="auto"/>
          </w:tcPr>
          <w:p w14:paraId="16A41EB1" w14:textId="77777777" w:rsidR="00F87086" w:rsidRPr="005659D5" w:rsidRDefault="0017594D" w:rsidP="005A1B80">
            <w:pPr>
              <w:spacing w:before="80" w:after="80"/>
              <w:ind w:right="-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="00C30403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иректор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2CC0570E" w14:textId="2399F139" w:rsidR="008E6893" w:rsidRPr="005659D5" w:rsidRDefault="0017594D" w:rsidP="005A1B80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ЩАБ за координация при природни бедствия, аварии, катастрофи и безопасност на движението на </w:t>
            </w:r>
            <w:r w:rsidR="007C75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учениците с нарушено зрение</w:t>
            </w:r>
          </w:p>
        </w:tc>
        <w:tc>
          <w:tcPr>
            <w:tcW w:w="3099" w:type="dxa"/>
            <w:shd w:val="clear" w:color="auto" w:fill="auto"/>
          </w:tcPr>
          <w:p w14:paraId="048CB9F1" w14:textId="6BFA50B0" w:rsidR="00E314F7" w:rsidRPr="005659D5" w:rsidRDefault="00E314F7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Актуализиран План за действие</w:t>
            </w:r>
            <w:r w:rsidR="00F066C3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за БДП</w:t>
            </w:r>
            <w:r w:rsidR="000A21F1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4BFEF99" w14:textId="5499FC0A" w:rsidR="008E6893" w:rsidRPr="005659D5" w:rsidRDefault="00C30403" w:rsidP="008E6893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797CEB1" w14:textId="45509979" w:rsidR="00C30403" w:rsidRPr="005659D5" w:rsidRDefault="00C30403" w:rsidP="00C30403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Срок: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ежегодно </w:t>
            </w:r>
          </w:p>
          <w:p w14:paraId="318AA8A3" w14:textId="35E11074" w:rsidR="00E314F7" w:rsidRPr="005659D5" w:rsidRDefault="00C30403" w:rsidP="00C30403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 септември 2020-2029 г.</w:t>
            </w:r>
          </w:p>
        </w:tc>
        <w:tc>
          <w:tcPr>
            <w:tcW w:w="2126" w:type="dxa"/>
            <w:shd w:val="clear" w:color="auto" w:fill="auto"/>
          </w:tcPr>
          <w:p w14:paraId="152EC960" w14:textId="3960A350" w:rsidR="00676667" w:rsidRPr="005659D5" w:rsidRDefault="00546817" w:rsidP="0017594D">
            <w:pPr>
              <w:spacing w:before="80" w:after="80"/>
              <w:ind w:right="17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Годишна план-програма за БДП, представена от директора на училището</w:t>
            </w:r>
            <w:r w:rsidR="0017594D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659D5" w:rsidRPr="005659D5" w14:paraId="01B451D7" w14:textId="5F150ED1" w:rsidTr="00634C0D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5D9CEBC" w14:textId="65226B4E" w:rsidR="00E314F7" w:rsidRPr="005659D5" w:rsidRDefault="00E314F7" w:rsidP="0087314B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1.1.</w:t>
            </w:r>
            <w:r w:rsidR="00830B8D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1935394C" w14:textId="7E929447" w:rsidR="00E314F7" w:rsidRPr="005659D5" w:rsidRDefault="00E1606B" w:rsidP="00E314F7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Докладване</w:t>
            </w:r>
            <w:r w:rsidR="00E314F7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 годишното изпълнение на дъ</w:t>
            </w:r>
            <w:r w:rsidR="00B647E4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ржавната политика по БДП </w:t>
            </w:r>
            <w:r w:rsidR="00536ED5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пред </w:t>
            </w:r>
            <w:r w:rsidR="00F87086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ПС и РУО</w:t>
            </w:r>
            <w:r w:rsidR="00E314F7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4E84B1EE" w14:textId="77777777" w:rsidR="00E314F7" w:rsidRPr="005659D5" w:rsidRDefault="00E314F7" w:rsidP="00E314F7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374F3969" w14:textId="77777777" w:rsidR="00E314F7" w:rsidRPr="005659D5" w:rsidRDefault="00E314F7" w:rsidP="00E314F7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0837C050" w14:textId="261CBB6E" w:rsidR="00E314F7" w:rsidRPr="005659D5" w:rsidRDefault="00E314F7" w:rsidP="00E314F7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</w:tcPr>
          <w:p w14:paraId="5DD977BB" w14:textId="290503A4" w:rsidR="00E314F7" w:rsidRPr="005659D5" w:rsidRDefault="00E314F7" w:rsidP="00F87086">
            <w:pPr>
              <w:spacing w:before="80" w:after="80"/>
              <w:ind w:right="4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Годишна отчетност на </w:t>
            </w:r>
            <w:r w:rsidR="00F87086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училищната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политика по БДП</w:t>
            </w:r>
            <w:r w:rsidR="00654DD9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- </w:t>
            </w:r>
            <w:r w:rsidR="00E1606B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състояние на БДП, изпълнение на поставените стратегически цели, и приоритети от програмата на </w:t>
            </w:r>
            <w:r w:rsidR="00F87086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училището</w:t>
            </w:r>
            <w:r w:rsidR="00E1606B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, свързани с БДП</w:t>
            </w:r>
            <w:r w:rsidR="000A21F1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1A8E97B9" w14:textId="77777777" w:rsidR="00B647E4" w:rsidRPr="005659D5" w:rsidRDefault="00B647E4" w:rsidP="00B647E4">
            <w:pPr>
              <w:spacing w:before="80" w:after="8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7AD32363" w14:textId="0F41C7CE" w:rsidR="00E314F7" w:rsidRPr="005659D5" w:rsidRDefault="00F87086" w:rsidP="005A1B80">
            <w:pPr>
              <w:spacing w:before="80" w:after="8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3099" w:type="dxa"/>
            <w:shd w:val="clear" w:color="auto" w:fill="auto"/>
          </w:tcPr>
          <w:p w14:paraId="2F1504CC" w14:textId="3815BA5B" w:rsidR="00E314F7" w:rsidRPr="005659D5" w:rsidRDefault="00F87086" w:rsidP="00B647E4">
            <w:pPr>
              <w:spacing w:before="80" w:after="8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C360E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Края на учебната година</w:t>
            </w:r>
          </w:p>
        </w:tc>
        <w:tc>
          <w:tcPr>
            <w:tcW w:w="2126" w:type="dxa"/>
            <w:shd w:val="clear" w:color="auto" w:fill="auto"/>
          </w:tcPr>
          <w:p w14:paraId="6E40BC93" w14:textId="3AC22B9A" w:rsidR="005A3787" w:rsidRPr="005659D5" w:rsidRDefault="00E1606B" w:rsidP="00E1606B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Доклад за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годишното изпълнение на </w:t>
            </w:r>
            <w:r w:rsidR="00F87086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училищната </w:t>
            </w:r>
            <w:r w:rsidR="005A3787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политика по БДП</w:t>
            </w:r>
            <w:r w:rsidR="000A21F1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5A3787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0049285" w14:textId="77777777" w:rsidR="00E1606B" w:rsidRPr="005659D5" w:rsidRDefault="00E1606B" w:rsidP="004A6E38">
            <w:pPr>
              <w:spacing w:before="80" w:after="80"/>
              <w:ind w:right="29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45E66162" w14:textId="25264560" w:rsidR="004A6E38" w:rsidRPr="005659D5" w:rsidRDefault="00F87086" w:rsidP="00F71D96">
            <w:pPr>
              <w:spacing w:before="80" w:after="80"/>
              <w:ind w:right="29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5659D5" w:rsidRPr="005659D5" w14:paraId="63BD2C45" w14:textId="77777777" w:rsidTr="00634C0D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3943388" w14:textId="665BDFD5" w:rsidR="008F16F9" w:rsidRPr="005659D5" w:rsidRDefault="008F16F9" w:rsidP="00830B8D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1.1.</w:t>
            </w:r>
            <w:r w:rsidR="00830B8D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7789DD97" w14:textId="576624AF" w:rsidR="008F16F9" w:rsidRPr="005659D5" w:rsidRDefault="00B22C44" w:rsidP="004214AF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Планиране и финансово осигуряване</w:t>
            </w:r>
            <w:r w:rsidR="00243E8A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 мерки по БДП в рамките на </w:t>
            </w:r>
            <w:r w:rsidR="004214AF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бюджета на училището/</w:t>
            </w:r>
          </w:p>
        </w:tc>
        <w:tc>
          <w:tcPr>
            <w:tcW w:w="2948" w:type="dxa"/>
            <w:shd w:val="clear" w:color="auto" w:fill="auto"/>
          </w:tcPr>
          <w:p w14:paraId="7F06ED5A" w14:textId="02B9CCAE" w:rsidR="008F16F9" w:rsidRPr="005659D5" w:rsidRDefault="00522EE3" w:rsidP="004214AF">
            <w:pPr>
              <w:spacing w:before="80" w:after="80"/>
              <w:ind w:right="-109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Планово и ф</w:t>
            </w:r>
            <w:r w:rsidR="00160ADA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ина</w:t>
            </w:r>
            <w:r w:rsidR="00B22C44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нсово обезпечаване на мерките на училищно ниво</w:t>
            </w:r>
            <w:r w:rsidR="004214AF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60ADA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47CC8D81" w14:textId="7D2854BC" w:rsidR="008F16F9" w:rsidRPr="005659D5" w:rsidRDefault="004214AF" w:rsidP="005A1B80">
            <w:pPr>
              <w:spacing w:before="80" w:after="8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Директор, главен счетоводител</w:t>
            </w:r>
          </w:p>
        </w:tc>
        <w:tc>
          <w:tcPr>
            <w:tcW w:w="3099" w:type="dxa"/>
            <w:shd w:val="clear" w:color="auto" w:fill="auto"/>
          </w:tcPr>
          <w:p w14:paraId="382F554C" w14:textId="42C836A7" w:rsidR="00160ADA" w:rsidRPr="005659D5" w:rsidRDefault="00160ADA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Предвиждане на устойчиво финансиране на мерките по БДП </w:t>
            </w:r>
            <w:r w:rsidR="004214AF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0D5D78CA" w14:textId="7F8CA0B5" w:rsidR="008F16F9" w:rsidRPr="005659D5" w:rsidRDefault="005A6037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Срок: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постоянен</w:t>
            </w:r>
            <w:r w:rsidR="000A21F1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7E6A1121" w14:textId="74E2A1D7" w:rsidR="002301E5" w:rsidRPr="005659D5" w:rsidRDefault="004214AF" w:rsidP="00B51E04">
            <w:pPr>
              <w:spacing w:before="80" w:after="80"/>
              <w:ind w:right="169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Бюджетен разчет</w:t>
            </w:r>
          </w:p>
          <w:p w14:paraId="55EF9893" w14:textId="4B3176CA" w:rsidR="008F16F9" w:rsidRPr="005659D5" w:rsidRDefault="00846D38" w:rsidP="00B22C44">
            <w:pPr>
              <w:spacing w:before="80" w:after="80"/>
              <w:ind w:right="169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Годишен доклад за изпълнение на </w:t>
            </w:r>
            <w:r w:rsidR="00B22C44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мерките</w:t>
            </w:r>
            <w:r w:rsidR="00B647E4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по БДП</w:t>
            </w:r>
            <w:r w:rsidR="000A21F1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5659D5" w:rsidRPr="005659D5" w14:paraId="0A449287" w14:textId="77777777" w:rsidTr="00536ED5">
        <w:trPr>
          <w:gridAfter w:val="1"/>
          <w:wAfter w:w="17" w:type="dxa"/>
        </w:trPr>
        <w:tc>
          <w:tcPr>
            <w:tcW w:w="988" w:type="dxa"/>
            <w:shd w:val="clear" w:color="auto" w:fill="FFF2CC" w:themeFill="accent4" w:themeFillTint="33"/>
          </w:tcPr>
          <w:p w14:paraId="32C6546B" w14:textId="2F83981F" w:rsidR="004C4F75" w:rsidRPr="005659D5" w:rsidRDefault="004C4F75" w:rsidP="004C4F75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1.</w:t>
            </w:r>
            <w:r w:rsidR="00883935"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26" w:type="dxa"/>
            <w:gridSpan w:val="5"/>
            <w:shd w:val="clear" w:color="auto" w:fill="FFF2CC" w:themeFill="accent4" w:themeFillTint="33"/>
          </w:tcPr>
          <w:p w14:paraId="6A7374BD" w14:textId="77777777" w:rsidR="004C4F75" w:rsidRPr="005659D5" w:rsidRDefault="004C4F75" w:rsidP="004C4F75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Цел:</w:t>
            </w:r>
          </w:p>
          <w:p w14:paraId="197A776F" w14:textId="7658C1BC" w:rsidR="004C4F75" w:rsidRPr="005659D5" w:rsidRDefault="004C4F75" w:rsidP="004C4F75">
            <w:pPr>
              <w:spacing w:before="80" w:after="8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Осъществяване на ефективна комуникация и създаване на широка рамка на сътрудничество и съпричастно</w:t>
            </w:r>
            <w:r w:rsidR="004A1000"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ст за различните аспекти от БДП</w:t>
            </w:r>
          </w:p>
        </w:tc>
      </w:tr>
      <w:tr w:rsidR="005659D5" w:rsidRPr="005659D5" w14:paraId="50294314" w14:textId="77777777" w:rsidTr="00634C0D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431CE7C" w14:textId="4780E12F" w:rsidR="009E1AC9" w:rsidRPr="005659D5" w:rsidRDefault="00ED1EAD" w:rsidP="002E70DA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1.5</w:t>
            </w:r>
            <w:r w:rsidR="009E1AC9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2E70DA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5CB2005" w14:textId="550F16BE" w:rsidR="009E1AC9" w:rsidRPr="005659D5" w:rsidRDefault="009E1AC9" w:rsidP="009E1AC9">
            <w:pPr>
              <w:spacing w:before="80" w:after="80"/>
              <w:ind w:right="28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Прилагане на единна комуникационна стратегия по БДП</w:t>
            </w:r>
            <w:r w:rsidR="000A21F1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948" w:type="dxa"/>
            <w:shd w:val="clear" w:color="auto" w:fill="auto"/>
          </w:tcPr>
          <w:p w14:paraId="65C8279E" w14:textId="487B516A" w:rsidR="009E1AC9" w:rsidRPr="005659D5" w:rsidRDefault="009E1AC9" w:rsidP="009E1AC9">
            <w:pPr>
              <w:spacing w:before="80" w:after="80"/>
              <w:ind w:right="7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Провеждане на целенасочена комуникационна и медийна политика</w:t>
            </w:r>
            <w:r w:rsidR="000A21F1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C9849C3" w14:textId="7AD03D52" w:rsidR="009E1AC9" w:rsidRPr="005659D5" w:rsidRDefault="009E1AC9" w:rsidP="004E2B7D">
            <w:pPr>
              <w:spacing w:before="80" w:after="80"/>
              <w:ind w:right="7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Излъчване на ясни </w:t>
            </w:r>
            <w:r w:rsidR="004E2B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послания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 общественото пространство</w:t>
            </w:r>
            <w:r w:rsidR="000A21F1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952B7E6" w14:textId="1A491271" w:rsidR="009E1AC9" w:rsidRPr="005659D5" w:rsidRDefault="005659D5" w:rsidP="00CE1029">
            <w:pPr>
              <w:spacing w:before="80" w:after="80"/>
              <w:ind w:right="7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Снежана Пенева</w:t>
            </w:r>
            <w:r w:rsidR="009730DB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 заместник-директор</w:t>
            </w:r>
          </w:p>
        </w:tc>
        <w:tc>
          <w:tcPr>
            <w:tcW w:w="3099" w:type="dxa"/>
            <w:shd w:val="clear" w:color="auto" w:fill="auto"/>
          </w:tcPr>
          <w:p w14:paraId="329CF510" w14:textId="4D0D2573" w:rsidR="009E1AC9" w:rsidRPr="005659D5" w:rsidRDefault="009E1AC9" w:rsidP="009E1AC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Активна медийна политика</w:t>
            </w:r>
            <w:r w:rsidR="000A21F1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565C858" w14:textId="54B13D22" w:rsidR="009E1AC9" w:rsidRPr="005659D5" w:rsidRDefault="009E1AC9" w:rsidP="009E1AC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Срок: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постоянен</w:t>
            </w:r>
            <w:r w:rsidR="000A21F1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CC3D75A" w14:textId="21D771F1" w:rsidR="009E1AC9" w:rsidRPr="005659D5" w:rsidRDefault="002E70DA" w:rsidP="009730DB">
            <w:pPr>
              <w:spacing w:before="80" w:after="8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Официална интернет страница </w:t>
            </w:r>
            <w:r w:rsidR="009730DB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на училището</w:t>
            </w:r>
          </w:p>
        </w:tc>
      </w:tr>
      <w:tr w:rsidR="005659D5" w:rsidRPr="005659D5" w14:paraId="7DA0170A" w14:textId="16E41C0B" w:rsidTr="00536ED5">
        <w:tc>
          <w:tcPr>
            <w:tcW w:w="15131" w:type="dxa"/>
            <w:gridSpan w:val="7"/>
            <w:shd w:val="clear" w:color="auto" w:fill="F2F2F2" w:themeFill="background1" w:themeFillShade="F2"/>
          </w:tcPr>
          <w:p w14:paraId="116E723F" w14:textId="1AFEBE96" w:rsidR="00161C6F" w:rsidRPr="005659D5" w:rsidRDefault="00161C6F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ТЕМАТИЧНО НАПРАВЛЕНИЕ 2: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СОЦИАЛНО ОТГОВОРНО ПОВЕДЕНИЕ</w:t>
            </w:r>
            <w:r w:rsidR="00570260"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: </w:t>
            </w: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УЧЕНЕ ПРЕЗ ЦЕЛИЯ ЖИВОТ</w:t>
            </w:r>
          </w:p>
          <w:p w14:paraId="48149BBA" w14:textId="77777777" w:rsidR="00161C6F" w:rsidRPr="005659D5" w:rsidRDefault="00161C6F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5659D5" w:rsidRPr="005659D5" w14:paraId="72033F06" w14:textId="59A6FE38" w:rsidTr="00536ED5">
        <w:tc>
          <w:tcPr>
            <w:tcW w:w="988" w:type="dxa"/>
            <w:shd w:val="clear" w:color="auto" w:fill="FFF2CC" w:themeFill="accent4" w:themeFillTint="33"/>
          </w:tcPr>
          <w:p w14:paraId="1C217799" w14:textId="16719485" w:rsidR="00161C6F" w:rsidRPr="005659D5" w:rsidRDefault="00161C6F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14143" w:type="dxa"/>
            <w:gridSpan w:val="6"/>
            <w:shd w:val="clear" w:color="auto" w:fill="FFF2CC" w:themeFill="accent4" w:themeFillTint="33"/>
          </w:tcPr>
          <w:p w14:paraId="242F496A" w14:textId="77777777" w:rsidR="00161C6F" w:rsidRPr="005659D5" w:rsidRDefault="00161C6F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Цел:</w:t>
            </w:r>
          </w:p>
          <w:p w14:paraId="76738767" w14:textId="4520271F" w:rsidR="00161C6F" w:rsidRPr="005659D5" w:rsidRDefault="00161C6F" w:rsidP="00A46FDB">
            <w:pPr>
              <w:spacing w:before="80" w:after="80"/>
              <w:ind w:right="42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5659D5" w:rsidRPr="005659D5" w14:paraId="49E68323" w14:textId="491E6B2F" w:rsidTr="00634C0D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0987429" w14:textId="57A69DF9" w:rsidR="00E314F7" w:rsidRPr="005659D5" w:rsidRDefault="00E314F7" w:rsidP="00DC55E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2.1.</w:t>
            </w:r>
            <w:r w:rsidR="00DC55E9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4EF4C3FF" w14:textId="4F2CD302" w:rsidR="00A8457E" w:rsidRPr="005659D5" w:rsidRDefault="00DC55E9" w:rsidP="009A21D0">
            <w:pPr>
              <w:spacing w:before="80" w:after="80"/>
              <w:ind w:right="72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Оптимизирано о</w:t>
            </w:r>
            <w:r w:rsidR="00E314F7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бучение на деца и ученици по БДП в системата на образованието</w:t>
            </w:r>
            <w:r w:rsidR="00A8457E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125023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в единна концептуална рамка</w:t>
            </w:r>
            <w:r w:rsidR="00A8457E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</w:p>
          <w:p w14:paraId="3F941F07" w14:textId="35960065" w:rsidR="00062BEB" w:rsidRPr="005659D5" w:rsidRDefault="00062BEB" w:rsidP="00062BEB">
            <w:pPr>
              <w:pStyle w:val="ListParagraph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осъвременяване на учебната документация по </w:t>
            </w:r>
            <w:r w:rsidR="00883935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4E2B7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БДП</w:t>
            </w:r>
          </w:p>
          <w:p w14:paraId="4117D86E" w14:textId="77777777" w:rsidR="00062BEB" w:rsidRPr="005659D5" w:rsidRDefault="00062BEB" w:rsidP="00062BEB">
            <w:pPr>
              <w:spacing w:before="80" w:after="80"/>
              <w:ind w:left="108" w:right="72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10B04E71" w14:textId="2D26666A" w:rsidR="000A128F" w:rsidRPr="005659D5" w:rsidRDefault="000A128F" w:rsidP="00062BEB">
            <w:pPr>
              <w:pStyle w:val="ListParagraph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заделяне на финансови, технически и човешки ресурси за обезпечаване на обучението по БДП</w:t>
            </w:r>
            <w:r w:rsidR="000A21F1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57BE2F5E" w14:textId="77777777" w:rsidR="000A128F" w:rsidRPr="005659D5" w:rsidRDefault="000A128F" w:rsidP="000A128F">
            <w:pPr>
              <w:spacing w:before="80" w:after="80"/>
              <w:ind w:left="96" w:right="72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57964F28" w14:textId="3B1C7354" w:rsidR="00073904" w:rsidRPr="005659D5" w:rsidRDefault="00073904" w:rsidP="009274CD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определяне на конкретни </w:t>
            </w:r>
            <w:r w:rsidR="009274CD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образователни 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цели като минимални изисквания за </w:t>
            </w:r>
            <w:r w:rsidR="00D061C3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обучение по БДП</w:t>
            </w:r>
            <w:r w:rsidR="000A128F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</w:t>
            </w:r>
            <w:r w:rsidR="004E2B7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училището</w:t>
            </w:r>
            <w:r w:rsidR="000A21F1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A128F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1598F68B" w14:textId="77777777" w:rsidR="009274CD" w:rsidRPr="005659D5" w:rsidRDefault="009274CD" w:rsidP="009274CD">
            <w:pPr>
              <w:spacing w:before="80" w:after="80"/>
              <w:ind w:left="456" w:right="72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6E3C35D4" w14:textId="6F1A217C" w:rsidR="00A8457E" w:rsidRPr="005659D5" w:rsidRDefault="00A8457E" w:rsidP="009274CD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интегрира</w:t>
            </w:r>
            <w:r w:rsidR="001B10BC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не на </w:t>
            </w:r>
            <w:r w:rsidR="00664F73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темите </w:t>
            </w:r>
            <w:r w:rsidR="001B10BC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 БДП </w:t>
            </w:r>
            <w:r w:rsidR="000A128F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в</w:t>
            </w:r>
            <w:r w:rsidR="00664F73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темите от учебното съдържание по общоо</w:t>
            </w:r>
            <w:r w:rsidR="00883935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бразователните учебни предмети.</w:t>
            </w:r>
          </w:p>
          <w:p w14:paraId="01F04D7F" w14:textId="77777777" w:rsidR="0058506A" w:rsidRPr="005659D5" w:rsidRDefault="0058506A" w:rsidP="0058506A">
            <w:pPr>
              <w:pStyle w:val="ListParagrap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2F2556F0" w14:textId="575C7F87" w:rsidR="009274CD" w:rsidRPr="005659D5" w:rsidRDefault="009A21D0" w:rsidP="009274CD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използване на 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учебни материали и подходи, адаптирани </w:t>
            </w:r>
            <w:r w:rsidR="008F3919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както 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към възрастта и зрелостта</w:t>
            </w:r>
            <w:r w:rsidR="009274CD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 обучаваните</w:t>
            </w:r>
            <w:r w:rsidR="008F3919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, така и към духа на времето</w:t>
            </w:r>
            <w:r w:rsidR="000A21F1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37A0ADC6" w14:textId="77777777" w:rsidR="0058506A" w:rsidRPr="005659D5" w:rsidRDefault="0058506A" w:rsidP="0058506A">
            <w:pPr>
              <w:pStyle w:val="ListParagrap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6FC4BDAE" w14:textId="6F37B1C6" w:rsidR="0058506A" w:rsidRPr="005659D5" w:rsidRDefault="0058506A" w:rsidP="0058506A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обучение с натрупване, при което всяко ниво на обучение надгражда предишното с цел прие</w:t>
            </w:r>
            <w:r w:rsidR="000A21F1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мственост и ефективен напредък;</w:t>
            </w:r>
          </w:p>
          <w:p w14:paraId="69ADB106" w14:textId="77777777" w:rsidR="0058506A" w:rsidRPr="005659D5" w:rsidRDefault="0058506A" w:rsidP="0058506A">
            <w:pPr>
              <w:pStyle w:val="ListParagrap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52D9CBE7" w14:textId="732FD0E8" w:rsidR="0058506A" w:rsidRDefault="0058506A" w:rsidP="005659D5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подпомагане на </w:t>
            </w:r>
            <w:r w:rsidR="00883935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учителите 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 прилагането на националната политика по обучение в областта на БДП</w:t>
            </w:r>
            <w:r w:rsidR="000024DC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C6E566F" w14:textId="77777777" w:rsidR="005659D5" w:rsidRPr="005659D5" w:rsidRDefault="005659D5" w:rsidP="005659D5">
            <w:pPr>
              <w:spacing w:before="80" w:after="80"/>
              <w:ind w:right="7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30E3E852" w14:textId="6DFB0954" w:rsidR="0058506A" w:rsidRPr="005659D5" w:rsidRDefault="0058506A" w:rsidP="0058506A">
            <w:pPr>
              <w:pStyle w:val="ListParagraph"/>
              <w:numPr>
                <w:ilvl w:val="0"/>
                <w:numId w:val="38"/>
              </w:numPr>
              <w:spacing w:before="80" w:after="80" w:line="259" w:lineRule="auto"/>
              <w:ind w:left="456" w:right="7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</w:t>
            </w:r>
            <w:r w:rsidR="000024DC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25453A7" w14:textId="77777777" w:rsidR="0058506A" w:rsidRPr="005659D5" w:rsidRDefault="0058506A" w:rsidP="0058506A">
            <w:pPr>
              <w:pStyle w:val="ListParagrap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  <w:p w14:paraId="4D6CB9FE" w14:textId="155A3C14" w:rsidR="005659D5" w:rsidRDefault="0058506A" w:rsidP="005659D5">
            <w:pPr>
              <w:pStyle w:val="ListParagraph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практическа насоченост на уроците - да се провеждат не само в класната стая,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</w:t>
            </w:r>
            <w:r w:rsidR="00883935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1BF8A95" w14:textId="77777777" w:rsidR="005659D5" w:rsidRPr="005659D5" w:rsidRDefault="005659D5" w:rsidP="005659D5">
            <w:pPr>
              <w:spacing w:before="80" w:after="80"/>
              <w:ind w:right="7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23AD4700" w14:textId="79F035B0" w:rsidR="0058506A" w:rsidRPr="005659D5" w:rsidRDefault="00B34AEC" w:rsidP="00B34AEC">
            <w:pPr>
              <w:pStyle w:val="ListParagraph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осигуряване на механизъм за обратна връзка и оценка на ефективността от обучението по БДП</w:t>
            </w:r>
            <w:r w:rsidR="000024DC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48" w:type="dxa"/>
            <w:shd w:val="clear" w:color="auto" w:fill="auto"/>
          </w:tcPr>
          <w:p w14:paraId="72BE6F2B" w14:textId="77777777" w:rsidR="00DC55E9" w:rsidRPr="004E2B7D" w:rsidRDefault="00DC55E9" w:rsidP="00DC55E9">
            <w:pPr>
              <w:spacing w:before="80" w:after="80"/>
              <w:ind w:right="72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E2B7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Поставяне на темата във фокуса на обществен дебат</w:t>
            </w:r>
            <w:r w:rsidRPr="004E2B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14:paraId="0EBBACDA" w14:textId="0B3D1B81" w:rsidR="00DC55E9" w:rsidRPr="004E2B7D" w:rsidRDefault="00DC55E9" w:rsidP="00DC55E9">
            <w:pPr>
              <w:spacing w:before="80" w:after="80"/>
              <w:ind w:right="72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E2B7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Подобрено управление на дейностите за възпитание и обучение на децата и </w:t>
            </w:r>
            <w:r w:rsidR="007C75B5" w:rsidRPr="004E2B7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учениците с нарушено зрение</w:t>
            </w:r>
            <w:r w:rsidRPr="004E2B7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r w:rsidR="00634C0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и множество увреждания </w:t>
            </w:r>
            <w:r w:rsidRPr="004E2B7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по БДП</w:t>
            </w:r>
            <w:r w:rsidRPr="004E2B7D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14:paraId="4D813901" w14:textId="77777777" w:rsidR="004E2B7D" w:rsidRDefault="004E2B7D" w:rsidP="00E314F7">
            <w:pPr>
              <w:spacing w:before="80" w:after="80"/>
              <w:ind w:right="7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7174ACE2" w14:textId="77777777" w:rsidR="004E2B7D" w:rsidRDefault="004E2B7D" w:rsidP="00E314F7">
            <w:pPr>
              <w:spacing w:before="80" w:after="80"/>
              <w:ind w:right="7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24194BEB" w14:textId="77777777" w:rsidR="004E2B7D" w:rsidRDefault="004E2B7D" w:rsidP="00E314F7">
            <w:pPr>
              <w:spacing w:before="80" w:after="80"/>
              <w:ind w:right="7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65076CA5" w14:textId="7E108218" w:rsidR="00E314F7" w:rsidRPr="005659D5" w:rsidRDefault="00E314F7" w:rsidP="00E314F7">
            <w:pPr>
              <w:spacing w:before="80" w:after="80"/>
              <w:ind w:right="7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Подготвени деца и ученици в областта на БДП</w:t>
            </w:r>
            <w:r w:rsidR="00CE1029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9899973" w14:textId="5025CFBF" w:rsidR="00E314F7" w:rsidRPr="005659D5" w:rsidRDefault="00E314F7" w:rsidP="00E314F7">
            <w:pPr>
              <w:spacing w:before="80" w:after="80"/>
              <w:ind w:right="7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3ED0B16F" w14:textId="1F2B9F8B" w:rsidR="00E314F7" w:rsidRPr="005659D5" w:rsidRDefault="00883935" w:rsidP="000024DC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Директор, класни ръководители</w:t>
            </w:r>
            <w:r w:rsidR="00BA571D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099" w:type="dxa"/>
            <w:shd w:val="clear" w:color="auto" w:fill="auto"/>
          </w:tcPr>
          <w:p w14:paraId="1A85CA6B" w14:textId="0A31D675" w:rsidR="00E314F7" w:rsidRPr="005659D5" w:rsidRDefault="00E314F7" w:rsidP="00E314F7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Изпълнени мерки за подобряване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обучение</w:t>
            </w:r>
            <w:r w:rsidR="007623CD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то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 деца и ученици по БДП</w:t>
            </w:r>
            <w:r w:rsidR="000024DC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4A8ACCFB" w14:textId="06068466" w:rsidR="00E314F7" w:rsidRPr="005659D5" w:rsidRDefault="00E314F7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Срок: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постоянен</w:t>
            </w:r>
            <w:r w:rsidR="000024DC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9E0D645" w14:textId="08BE32C2" w:rsidR="008248E6" w:rsidRPr="005659D5" w:rsidRDefault="008248E6" w:rsidP="008248E6">
            <w:pPr>
              <w:spacing w:before="80" w:after="8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Докладвана </w:t>
            </w:r>
            <w:r w:rsidR="00883935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от учителите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информация – регулярно за  заседания </w:t>
            </w:r>
            <w:r w:rsidR="00883935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на ПС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и годишно</w:t>
            </w:r>
            <w:r w:rsidR="00DC55E9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в годишния доклад за изпълнение на политиката по БДП</w:t>
            </w:r>
            <w:r w:rsidR="00883935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 директора.</w:t>
            </w:r>
          </w:p>
          <w:p w14:paraId="2F02D227" w14:textId="27257FB9" w:rsidR="00E314F7" w:rsidRPr="005659D5" w:rsidRDefault="00883935" w:rsidP="00E314F7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5659D5" w:rsidRPr="005659D5" w14:paraId="47D6DD35" w14:textId="4ECB65B2" w:rsidTr="00634C0D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112AAF5" w14:textId="514A14AF" w:rsidR="00E314F7" w:rsidRPr="005659D5" w:rsidRDefault="00E314F7" w:rsidP="00283A92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2.1.</w:t>
            </w:r>
            <w:r w:rsidR="00883935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43568DF" w14:textId="370DC345" w:rsidR="005623B1" w:rsidRPr="005659D5" w:rsidRDefault="00E314F7" w:rsidP="00283A92">
            <w:pPr>
              <w:spacing w:before="80" w:after="80"/>
              <w:ind w:right="39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Организиране и провеждане </w:t>
            </w:r>
            <w:r w:rsidR="005623B1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  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извънкласни инициативи </w:t>
            </w:r>
            <w:r w:rsidR="00283A92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 БДП 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за деца и ученици в системата на образованието</w:t>
            </w:r>
            <w:r w:rsidR="000024DC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48" w:type="dxa"/>
            <w:shd w:val="clear" w:color="auto" w:fill="auto"/>
          </w:tcPr>
          <w:p w14:paraId="63ABCBBF" w14:textId="38A2CAC1" w:rsidR="00E314F7" w:rsidRPr="005659D5" w:rsidRDefault="00E314F7" w:rsidP="00E314F7">
            <w:pPr>
              <w:spacing w:before="80" w:after="80"/>
              <w:ind w:right="4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Подкрепа за творческите изяви на децата по темата за БДП</w:t>
            </w:r>
            <w:r w:rsidR="000024DC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2005141F" w14:textId="4983A45F" w:rsidR="00E314F7" w:rsidRPr="005659D5" w:rsidRDefault="00E314F7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DE1AC52" w14:textId="52DFB6AE" w:rsidR="00E314F7" w:rsidRPr="005659D5" w:rsidRDefault="00883935" w:rsidP="00883935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Учители, класни ръководители</w:t>
            </w:r>
          </w:p>
        </w:tc>
        <w:tc>
          <w:tcPr>
            <w:tcW w:w="3099" w:type="dxa"/>
            <w:shd w:val="clear" w:color="auto" w:fill="auto"/>
          </w:tcPr>
          <w:p w14:paraId="6EC7F92C" w14:textId="6A436014" w:rsidR="00CE6C5B" w:rsidRPr="005659D5" w:rsidRDefault="00E314F7" w:rsidP="00CE6C5B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Изпълнени </w:t>
            </w:r>
            <w:r w:rsidR="00283A92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извънкласни 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инициативи </w:t>
            </w:r>
            <w:r w:rsidR="00CE6C5B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 БДП 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за деца и ученици в системата на образованието</w:t>
            </w:r>
            <w:r w:rsidR="000024DC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77E92FAC" w14:textId="695EEB6F" w:rsidR="00E314F7" w:rsidRPr="005659D5" w:rsidRDefault="00E314F7" w:rsidP="00CE6C5B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Срок: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постоянен</w:t>
            </w:r>
            <w:r w:rsidR="000024DC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6C093ED8" w14:textId="6189479E" w:rsidR="00E314F7" w:rsidRPr="005659D5" w:rsidRDefault="00883935" w:rsidP="005C1BB2">
            <w:pPr>
              <w:spacing w:before="80" w:after="8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Докладвана от учителите информация – регулярно за  заседания на ПС и годишно в годишния доклад за изпълнение на политиката по БДП на директора.</w:t>
            </w:r>
          </w:p>
        </w:tc>
      </w:tr>
      <w:tr w:rsidR="005659D5" w:rsidRPr="005659D5" w14:paraId="599AD4B4" w14:textId="77777777" w:rsidTr="00634C0D">
        <w:trPr>
          <w:gridAfter w:val="1"/>
          <w:wAfter w:w="17" w:type="dxa"/>
          <w:trHeight w:val="2825"/>
        </w:trPr>
        <w:tc>
          <w:tcPr>
            <w:tcW w:w="988" w:type="dxa"/>
            <w:shd w:val="clear" w:color="auto" w:fill="auto"/>
          </w:tcPr>
          <w:p w14:paraId="796CCB75" w14:textId="007046F3" w:rsidR="00D269FF" w:rsidRPr="005659D5" w:rsidRDefault="005C1BB2" w:rsidP="00D269FF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2.1.3</w:t>
            </w:r>
          </w:p>
        </w:tc>
        <w:tc>
          <w:tcPr>
            <w:tcW w:w="3969" w:type="dxa"/>
            <w:shd w:val="clear" w:color="auto" w:fill="auto"/>
          </w:tcPr>
          <w:p w14:paraId="5DC64BE7" w14:textId="6A9E2374" w:rsidR="00D269FF" w:rsidRPr="005659D5" w:rsidRDefault="005C1BB2" w:rsidP="00BA571D">
            <w:pPr>
              <w:spacing w:before="80" w:after="80"/>
              <w:ind w:right="39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Участие в</w:t>
            </w:r>
            <w:r w:rsidR="00BA571D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D269FF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национални състезания по БДП, национални, регионални и общински извънкласни инициативи за деца и ученици в системата на образованието, свързани с културата на движение по пътищата</w:t>
            </w:r>
            <w:r w:rsidR="000024DC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48" w:type="dxa"/>
            <w:shd w:val="clear" w:color="auto" w:fill="auto"/>
          </w:tcPr>
          <w:p w14:paraId="45062911" w14:textId="7F1F09BD" w:rsidR="00D269FF" w:rsidRPr="005659D5" w:rsidRDefault="00D269FF" w:rsidP="00D269FF">
            <w:pPr>
              <w:spacing w:before="80" w:after="80"/>
              <w:ind w:right="4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Подкрепа за творческите изяви на децата по темата за БДП</w:t>
            </w:r>
            <w:r w:rsidR="000024DC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1B5AB543" w14:textId="77777777" w:rsidR="00D269FF" w:rsidRPr="005659D5" w:rsidRDefault="00D269FF" w:rsidP="00D269FF">
            <w:pPr>
              <w:spacing w:before="80" w:after="80"/>
              <w:ind w:right="4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1E884BD" w14:textId="3248E6AD" w:rsidR="00D269FF" w:rsidRPr="005659D5" w:rsidRDefault="005C1BB2" w:rsidP="005C1BB2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Директор, учители, класни ръководители</w:t>
            </w:r>
          </w:p>
        </w:tc>
        <w:tc>
          <w:tcPr>
            <w:tcW w:w="3099" w:type="dxa"/>
            <w:shd w:val="clear" w:color="auto" w:fill="auto"/>
          </w:tcPr>
          <w:p w14:paraId="3823E837" w14:textId="78188B68" w:rsidR="00D269FF" w:rsidRPr="005659D5" w:rsidRDefault="00D269FF" w:rsidP="00D269FF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Изпълнени 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инициативи по БДП за деца и ученици в системата на образованието</w:t>
            </w:r>
            <w:r w:rsidR="000024DC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5038FF61" w14:textId="2A3EDFD0" w:rsidR="00D269FF" w:rsidRPr="005659D5" w:rsidRDefault="00D269FF" w:rsidP="00D269FF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Срок: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постоянен</w:t>
            </w:r>
            <w:r w:rsidR="000024DC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5AA1956" w14:textId="47C022D3" w:rsidR="00D269FF" w:rsidRPr="005659D5" w:rsidRDefault="00953619" w:rsidP="00D269FF">
            <w:pPr>
              <w:spacing w:before="80" w:after="8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Докладвана от учителите информация – регулярно за  заседания на ПС и годишно в годишния доклад за изпълнение на политиката по БДП на директора.</w:t>
            </w:r>
          </w:p>
        </w:tc>
      </w:tr>
      <w:tr w:rsidR="005659D5" w:rsidRPr="005659D5" w14:paraId="1C0CA649" w14:textId="77777777" w:rsidTr="00634C0D">
        <w:trPr>
          <w:gridAfter w:val="1"/>
          <w:wAfter w:w="17" w:type="dxa"/>
          <w:trHeight w:val="70"/>
        </w:trPr>
        <w:tc>
          <w:tcPr>
            <w:tcW w:w="988" w:type="dxa"/>
            <w:shd w:val="clear" w:color="auto" w:fill="auto"/>
          </w:tcPr>
          <w:p w14:paraId="44CB23F3" w14:textId="1ACA1D23" w:rsidR="00953619" w:rsidRPr="005659D5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2.1.3.1</w:t>
            </w:r>
          </w:p>
        </w:tc>
        <w:tc>
          <w:tcPr>
            <w:tcW w:w="3969" w:type="dxa"/>
            <w:shd w:val="clear" w:color="auto" w:fill="auto"/>
          </w:tcPr>
          <w:p w14:paraId="182A9FBF" w14:textId="2537A8A7" w:rsidR="00953619" w:rsidRPr="005659D5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Участие в</w:t>
            </w:r>
            <w:r w:rsidRPr="005659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Училищно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състезание по БДП </w:t>
            </w:r>
          </w:p>
          <w:p w14:paraId="7BC78381" w14:textId="519B0A59" w:rsidR="00953619" w:rsidRPr="005659D5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състезателна група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14:paraId="3C1CFAB2" w14:textId="115B1B5B" w:rsidR="00953619" w:rsidRPr="005659D5" w:rsidRDefault="007C75B5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учениците с нарушено зрение</w:t>
            </w:r>
            <w:r w:rsidR="00953619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от </w:t>
            </w:r>
            <w:r w:rsid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="00953619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до </w:t>
            </w:r>
            <w:r w:rsidR="005659D5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="00953619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 w:rsidR="00953619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клас</w:t>
            </w:r>
            <w:r w:rsid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- </w:t>
            </w:r>
            <w:r w:rsid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ДМУ</w:t>
            </w:r>
          </w:p>
          <w:p w14:paraId="1EC0FF2D" w14:textId="77777777" w:rsidR="005659D5" w:rsidRDefault="005659D5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  <w:p w14:paraId="218E3727" w14:textId="2DB8FBBA" w:rsidR="005659D5" w:rsidRDefault="005659D5" w:rsidP="005659D5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състезателна група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14:paraId="67E691E1" w14:textId="66329BD3" w:rsidR="005659D5" w:rsidRPr="005659D5" w:rsidRDefault="007C75B5" w:rsidP="005659D5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учениците с нарушено зрение</w:t>
            </w:r>
            <w:r w:rsidR="005659D5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от </w:t>
            </w:r>
            <w:r w:rsid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="005659D5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до </w:t>
            </w:r>
            <w:r w:rsidR="005659D5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 w:rsid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II</w:t>
            </w:r>
            <w:r w:rsidR="005659D5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клас</w:t>
            </w:r>
            <w:r w:rsid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- </w:t>
            </w:r>
            <w:r w:rsid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ДМУ</w:t>
            </w:r>
          </w:p>
          <w:p w14:paraId="13776638" w14:textId="77777777" w:rsidR="005659D5" w:rsidRDefault="005659D5" w:rsidP="005659D5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  <w:p w14:paraId="1B94C33E" w14:textId="2C9DD587" w:rsidR="005659D5" w:rsidRDefault="005659D5" w:rsidP="005659D5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II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състезателна група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14:paraId="7648B2F6" w14:textId="5827460F" w:rsidR="005659D5" w:rsidRPr="005659D5" w:rsidRDefault="007C75B5" w:rsidP="005659D5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учениците с нарушено зрение</w:t>
            </w:r>
            <w:r w:rsidR="005659D5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от </w:t>
            </w:r>
            <w:r w:rsid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VIII</w:t>
            </w:r>
            <w:r w:rsidR="005659D5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до </w:t>
            </w:r>
            <w:r w:rsid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XII</w:t>
            </w:r>
            <w:r w:rsidR="005659D5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клас</w:t>
            </w:r>
            <w:r w:rsid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– </w:t>
            </w:r>
            <w:r w:rsid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ДМУ</w:t>
            </w:r>
          </w:p>
          <w:p w14:paraId="5376DDDF" w14:textId="77777777" w:rsidR="005659D5" w:rsidRDefault="005659D5" w:rsidP="005659D5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122A9BDE" w14:textId="77777777" w:rsidR="005659D5" w:rsidRDefault="005659D5" w:rsidP="005659D5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07295805" w14:textId="77777777" w:rsidR="005659D5" w:rsidRDefault="005659D5" w:rsidP="005659D5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2B8AF0E5" w14:textId="77777777" w:rsidR="005659D5" w:rsidRPr="005659D5" w:rsidRDefault="005659D5" w:rsidP="005659D5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03192262" w14:textId="77777777" w:rsidR="005659D5" w:rsidRPr="005659D5" w:rsidRDefault="005659D5" w:rsidP="005659D5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402EFC51" w14:textId="607B354A" w:rsidR="00953619" w:rsidRPr="005659D5" w:rsidRDefault="00953619" w:rsidP="00953619">
            <w:pPr>
              <w:spacing w:before="80" w:after="80"/>
              <w:ind w:right="39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</w:tcPr>
          <w:p w14:paraId="65927D80" w14:textId="5BE0FEB6" w:rsidR="00953619" w:rsidRPr="005659D5" w:rsidRDefault="00953619" w:rsidP="00634C0D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Подпомага възпитаването и обучението на </w:t>
            </w:r>
            <w:r w:rsidR="007C75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учениците с нарушено зрение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култура на поведение на пътя, свързана със спазването на общовалидните правила и норми за лична и колективна безопасност. Подпомага възпитаването на качества от значение за общото личностно развитие като информираност, култура в отношенията, съобразителност, уважение към общността и правилата. Чрез състезанието могат да се проследят и някои резултати на </w:t>
            </w:r>
            <w:r w:rsidR="007C75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учениците с нарушено зрение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, придобити в следствие на обучението по БДП.</w:t>
            </w:r>
          </w:p>
        </w:tc>
        <w:tc>
          <w:tcPr>
            <w:tcW w:w="1984" w:type="dxa"/>
            <w:shd w:val="clear" w:color="auto" w:fill="auto"/>
          </w:tcPr>
          <w:p w14:paraId="3FE57BAE" w14:textId="790B5B6A" w:rsidR="00953619" w:rsidRPr="005659D5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Директо</w:t>
            </w:r>
            <w:r w:rsidR="00AF290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р, учители, класни ръководители, учители по Ориентиране и мобилност</w:t>
            </w:r>
          </w:p>
        </w:tc>
        <w:tc>
          <w:tcPr>
            <w:tcW w:w="3099" w:type="dxa"/>
            <w:shd w:val="clear" w:color="auto" w:fill="auto"/>
          </w:tcPr>
          <w:p w14:paraId="46537C1F" w14:textId="70AA4785" w:rsidR="00953619" w:rsidRPr="005659D5" w:rsidRDefault="005659D5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Организирано и проведено състезание </w:t>
            </w:r>
            <w:r w:rsidR="00953619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по БДП </w:t>
            </w:r>
          </w:p>
          <w:p w14:paraId="3C5F54F7" w14:textId="77777777" w:rsidR="00953619" w:rsidRPr="005659D5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Срок: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14:paraId="523C3FFE" w14:textId="15DEC7EF" w:rsidR="005659D5" w:rsidRPr="005659D5" w:rsidRDefault="00953619" w:rsidP="005659D5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Училищен кръг до </w:t>
            </w:r>
          </w:p>
          <w:p w14:paraId="19FCAD9D" w14:textId="6EAEE91E" w:rsidR="00953619" w:rsidRPr="005659D5" w:rsidRDefault="00AF290F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16.05. </w:t>
            </w:r>
          </w:p>
          <w:p w14:paraId="61C6966E" w14:textId="1EA8E93A" w:rsidR="00953619" w:rsidRPr="005659D5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1A85DA19" w14:textId="78E45C59" w:rsidR="00953619" w:rsidRPr="005659D5" w:rsidRDefault="00953619" w:rsidP="00953619">
            <w:pPr>
              <w:spacing w:before="80" w:after="8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Докладвана от учителите информация – регулярно за  заседания на ПС и годишно в годишния доклад за изпълнение на политиката по БДП на директора.</w:t>
            </w:r>
          </w:p>
        </w:tc>
      </w:tr>
      <w:tr w:rsidR="005659D5" w:rsidRPr="005659D5" w14:paraId="730268C8" w14:textId="39BCD4DD" w:rsidTr="00634C0D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699B7DE" w14:textId="3F08D643" w:rsidR="00953619" w:rsidRPr="005659D5" w:rsidRDefault="005659D5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2.1.4</w:t>
            </w:r>
          </w:p>
        </w:tc>
        <w:tc>
          <w:tcPr>
            <w:tcW w:w="3969" w:type="dxa"/>
            <w:shd w:val="clear" w:color="auto" w:fill="auto"/>
          </w:tcPr>
          <w:p w14:paraId="222F8B07" w14:textId="747E2293" w:rsidR="00953619" w:rsidRPr="005659D5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948" w:type="dxa"/>
            <w:shd w:val="clear" w:color="auto" w:fill="auto"/>
          </w:tcPr>
          <w:p w14:paraId="07CE7FCE" w14:textId="77777777" w:rsidR="003124B7" w:rsidRDefault="00953619" w:rsidP="003124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Осигуряване на безопасен транспорт за </w:t>
            </w:r>
            <w:r w:rsidR="007C75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учениците с нарушено зрение</w:t>
            </w:r>
            <w:r w:rsidR="003124B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14F55B0B" w14:textId="6BBE8A5A" w:rsidR="00953619" w:rsidRPr="005659D5" w:rsidRDefault="00953619" w:rsidP="003124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Усъвършенстване на контрола за безопасен превоз на деца и ученици в пътните превозни средства.</w:t>
            </w:r>
          </w:p>
        </w:tc>
        <w:tc>
          <w:tcPr>
            <w:tcW w:w="1984" w:type="dxa"/>
            <w:shd w:val="clear" w:color="auto" w:fill="auto"/>
          </w:tcPr>
          <w:p w14:paraId="64654073" w14:textId="77777777" w:rsidR="00E07D1E" w:rsidRPr="005659D5" w:rsidRDefault="00E07D1E" w:rsidP="00E07D1E">
            <w:pPr>
              <w:spacing w:before="80" w:after="80"/>
              <w:ind w:right="-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Директор, </w:t>
            </w:r>
          </w:p>
          <w:p w14:paraId="23B2841F" w14:textId="7DA245F2" w:rsidR="00953619" w:rsidRPr="005659D5" w:rsidRDefault="00E07D1E" w:rsidP="00E07D1E">
            <w:pPr>
              <w:spacing w:before="80" w:after="80"/>
              <w:ind w:right="79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ЩАБ за координация при природни бедствия, аварии, катастрофи и безопасност на движението на </w:t>
            </w:r>
            <w:r w:rsidR="007C75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учениците с нарушено зрение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099" w:type="dxa"/>
            <w:shd w:val="clear" w:color="auto" w:fill="auto"/>
          </w:tcPr>
          <w:p w14:paraId="77B8E681" w14:textId="6E62A864" w:rsidR="00953619" w:rsidRPr="005659D5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Изпълнени мерки за 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ограничаване на рисковете от ПТП при осъществяване на организиран превоз на деца.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6CF8A88" w14:textId="13D92ABC" w:rsidR="00953619" w:rsidRPr="005659D5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Срок: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1C3EE772" w14:textId="15DFEAD3" w:rsidR="00953619" w:rsidRPr="005659D5" w:rsidRDefault="003D0FBC" w:rsidP="003D0FBC">
            <w:pPr>
              <w:spacing w:before="80" w:after="8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Докладвана от учителите информация – регулярно за  заседания на ПС и годишно в годишния доклад за изпълнение на политиката по БДП на директора </w:t>
            </w:r>
          </w:p>
        </w:tc>
      </w:tr>
      <w:tr w:rsidR="005659D5" w:rsidRPr="005659D5" w14:paraId="0247B3C1" w14:textId="3441CCFE" w:rsidTr="00634C0D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19FED82" w14:textId="1809C4E6" w:rsidR="00953619" w:rsidRPr="005659D5" w:rsidRDefault="005659D5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2.1.5</w:t>
            </w:r>
          </w:p>
        </w:tc>
        <w:tc>
          <w:tcPr>
            <w:tcW w:w="3969" w:type="dxa"/>
            <w:shd w:val="clear" w:color="auto" w:fill="auto"/>
          </w:tcPr>
          <w:p w14:paraId="64A27FA7" w14:textId="047EF62C" w:rsidR="00953619" w:rsidRPr="005659D5" w:rsidRDefault="003D0FBC" w:rsidP="00953619">
            <w:pPr>
              <w:spacing w:before="80" w:after="80"/>
              <w:ind w:right="19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Провеждане на кампании</w:t>
            </w:r>
            <w:r w:rsidR="00953619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, насочени към деца и ученици. </w:t>
            </w:r>
          </w:p>
          <w:p w14:paraId="4F677076" w14:textId="587162F6" w:rsidR="00953619" w:rsidRPr="005659D5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</w:tcPr>
          <w:p w14:paraId="6F945C52" w14:textId="53C83EAB" w:rsidR="00953619" w:rsidRPr="005659D5" w:rsidRDefault="00953619" w:rsidP="00953619">
            <w:pPr>
              <w:spacing w:before="80" w:after="80"/>
              <w:ind w:right="7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Подготвени деца и ученици в областта на БДП.</w:t>
            </w:r>
          </w:p>
          <w:p w14:paraId="4E524FB5" w14:textId="16EFE2CD" w:rsidR="00953619" w:rsidRPr="005659D5" w:rsidRDefault="00953619" w:rsidP="00953619">
            <w:pPr>
              <w:spacing w:before="80" w:after="80"/>
              <w:ind w:right="7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4" w:type="dxa"/>
            <w:shd w:val="clear" w:color="auto" w:fill="auto"/>
          </w:tcPr>
          <w:p w14:paraId="46C8C1B9" w14:textId="1EEE781A" w:rsidR="00953619" w:rsidRPr="005659D5" w:rsidRDefault="003D0FBC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Директор, учители, класни ръководители</w:t>
            </w:r>
          </w:p>
        </w:tc>
        <w:tc>
          <w:tcPr>
            <w:tcW w:w="3099" w:type="dxa"/>
            <w:shd w:val="clear" w:color="auto" w:fill="auto"/>
          </w:tcPr>
          <w:p w14:paraId="2D8621A3" w14:textId="6B63033A" w:rsidR="00953619" w:rsidRPr="005659D5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Изпълнени кампанийни инициативи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областта на БДП, насочени към деца и ученици.  </w:t>
            </w:r>
          </w:p>
          <w:p w14:paraId="47C8ED62" w14:textId="7A4260D9" w:rsidR="00953619" w:rsidRPr="005659D5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Срок: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5B61F82D" w14:textId="6F2DF04E" w:rsidR="00953619" w:rsidRPr="005659D5" w:rsidRDefault="003D0FBC" w:rsidP="003D0FBC">
            <w:pPr>
              <w:spacing w:before="80" w:after="8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Докладвана от учителите информация – регулярно за  заседания на ПС и годишно в годишния доклад за изпълнение на политиката по БДП на директора.</w:t>
            </w:r>
          </w:p>
        </w:tc>
      </w:tr>
      <w:tr w:rsidR="005659D5" w:rsidRPr="005659D5" w14:paraId="6821D8F5" w14:textId="77777777" w:rsidTr="00634C0D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2F0C874" w14:textId="5FC2A1C4" w:rsidR="00953619" w:rsidRPr="005659D5" w:rsidRDefault="005659D5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2.1.6</w:t>
            </w:r>
          </w:p>
        </w:tc>
        <w:tc>
          <w:tcPr>
            <w:tcW w:w="3969" w:type="dxa"/>
            <w:shd w:val="clear" w:color="auto" w:fill="auto"/>
          </w:tcPr>
          <w:p w14:paraId="0A46D380" w14:textId="607D119B" w:rsidR="00953619" w:rsidRPr="005659D5" w:rsidRDefault="00953619" w:rsidP="003D0FBC">
            <w:pPr>
              <w:spacing w:before="80" w:after="80"/>
              <w:ind w:right="19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Активизиране на дейността на </w:t>
            </w:r>
            <w:r w:rsidR="003D0FBC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училищния щаб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развитието на средата за обучение по БДП и прилежащата пътна инфраструктура и организация на движението в непосредствена близост до училището. </w:t>
            </w:r>
          </w:p>
        </w:tc>
        <w:tc>
          <w:tcPr>
            <w:tcW w:w="2948" w:type="dxa"/>
            <w:shd w:val="clear" w:color="auto" w:fill="auto"/>
          </w:tcPr>
          <w:p w14:paraId="5A2C824E" w14:textId="35B370BD" w:rsidR="00953619" w:rsidRPr="005659D5" w:rsidRDefault="00953619" w:rsidP="00953619">
            <w:pPr>
              <w:spacing w:before="80" w:after="80"/>
              <w:ind w:right="19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Формиране у </w:t>
            </w:r>
            <w:r w:rsidR="007C75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учениците с нарушено зрение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.</w:t>
            </w:r>
          </w:p>
        </w:tc>
        <w:tc>
          <w:tcPr>
            <w:tcW w:w="1984" w:type="dxa"/>
            <w:shd w:val="clear" w:color="auto" w:fill="auto"/>
          </w:tcPr>
          <w:p w14:paraId="0B84D487" w14:textId="77777777" w:rsidR="003D0FBC" w:rsidRPr="005659D5" w:rsidRDefault="003D0FBC" w:rsidP="003D0FBC">
            <w:pPr>
              <w:spacing w:before="80" w:after="80"/>
              <w:ind w:right="-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Директор, </w:t>
            </w:r>
          </w:p>
          <w:p w14:paraId="788FDC00" w14:textId="487AD452" w:rsidR="00953619" w:rsidRPr="005659D5" w:rsidRDefault="003D0FBC" w:rsidP="003D0FBC">
            <w:pPr>
              <w:spacing w:before="80" w:after="80"/>
              <w:ind w:right="79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ЩАБ за координация при природни бедствия, аварии, катастрофи и безопасност на движението на </w:t>
            </w:r>
            <w:r w:rsidR="007C75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учениците с нарушено зрение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099" w:type="dxa"/>
            <w:shd w:val="clear" w:color="auto" w:fill="auto"/>
          </w:tcPr>
          <w:p w14:paraId="106FB12C" w14:textId="0DFD2199" w:rsidR="00953619" w:rsidRPr="005659D5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Дейност </w:t>
            </w:r>
            <w:r w:rsidR="003D0FBC"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на училищния щаб</w:t>
            </w:r>
          </w:p>
          <w:p w14:paraId="41F7DAE5" w14:textId="79081A02" w:rsidR="00953619" w:rsidRPr="005659D5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Срок: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6726654A" w14:textId="371ECABF" w:rsidR="00953619" w:rsidRPr="005659D5" w:rsidRDefault="00953619" w:rsidP="003D0FBC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Отчети за дейността </w:t>
            </w:r>
            <w:r w:rsidR="003D0FBC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на щаба</w:t>
            </w:r>
          </w:p>
          <w:p w14:paraId="5C95566F" w14:textId="397DFDF5" w:rsidR="00953619" w:rsidRPr="005659D5" w:rsidRDefault="00953619" w:rsidP="00953619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659D5" w:rsidRPr="005659D5" w14:paraId="5289F7E7" w14:textId="49929D7E" w:rsidTr="00536ED5">
        <w:tc>
          <w:tcPr>
            <w:tcW w:w="988" w:type="dxa"/>
            <w:shd w:val="clear" w:color="auto" w:fill="FFF2CC" w:themeFill="accent4" w:themeFillTint="33"/>
          </w:tcPr>
          <w:p w14:paraId="69CB58B9" w14:textId="6E48497A" w:rsidR="00953619" w:rsidRPr="005659D5" w:rsidRDefault="001A0D74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14143" w:type="dxa"/>
            <w:gridSpan w:val="6"/>
            <w:shd w:val="clear" w:color="auto" w:fill="FFF2CC" w:themeFill="accent4" w:themeFillTint="33"/>
          </w:tcPr>
          <w:p w14:paraId="77DECF82" w14:textId="77777777" w:rsidR="00953619" w:rsidRPr="005659D5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Цел:</w:t>
            </w:r>
          </w:p>
          <w:p w14:paraId="18B0CD02" w14:textId="6A252A49" w:rsidR="00953619" w:rsidRPr="005659D5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Повишаване на обществената чувствителност към темата за БДП</w:t>
            </w:r>
          </w:p>
        </w:tc>
      </w:tr>
      <w:tr w:rsidR="005659D5" w:rsidRPr="005659D5" w14:paraId="2C6ED3FC" w14:textId="3ED40295" w:rsidTr="00634C0D">
        <w:trPr>
          <w:gridAfter w:val="1"/>
          <w:wAfter w:w="17" w:type="dxa"/>
          <w:trHeight w:val="696"/>
        </w:trPr>
        <w:tc>
          <w:tcPr>
            <w:tcW w:w="988" w:type="dxa"/>
            <w:shd w:val="clear" w:color="auto" w:fill="auto"/>
          </w:tcPr>
          <w:p w14:paraId="68534622" w14:textId="3675713C" w:rsidR="001A0D74" w:rsidRPr="005659D5" w:rsidRDefault="001A0D74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2.2.1</w:t>
            </w:r>
          </w:p>
        </w:tc>
        <w:tc>
          <w:tcPr>
            <w:tcW w:w="3969" w:type="dxa"/>
            <w:shd w:val="clear" w:color="auto" w:fill="auto"/>
          </w:tcPr>
          <w:p w14:paraId="5DB67731" w14:textId="27762FCA" w:rsidR="001A0D74" w:rsidRPr="005659D5" w:rsidRDefault="001A0D74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Отбелязване на 29 юни – Деня на безопасността на движението по пътищата.</w:t>
            </w:r>
          </w:p>
        </w:tc>
        <w:tc>
          <w:tcPr>
            <w:tcW w:w="2948" w:type="dxa"/>
            <w:shd w:val="clear" w:color="auto" w:fill="auto"/>
          </w:tcPr>
          <w:p w14:paraId="3C0781C5" w14:textId="22416F3A" w:rsidR="001A0D74" w:rsidRPr="005659D5" w:rsidRDefault="001A0D74" w:rsidP="001A0D74">
            <w:pPr>
              <w:spacing w:before="80" w:after="80"/>
              <w:ind w:right="3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070A3CC9" w14:textId="58CCE557" w:rsidR="001A0D74" w:rsidRPr="005659D5" w:rsidRDefault="001A0D74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Директор, учители, класни ръководители  </w:t>
            </w:r>
          </w:p>
        </w:tc>
        <w:tc>
          <w:tcPr>
            <w:tcW w:w="3099" w:type="dxa"/>
            <w:shd w:val="clear" w:color="auto" w:fill="auto"/>
          </w:tcPr>
          <w:p w14:paraId="2761E3DB" w14:textId="454A1EED" w:rsidR="001A0D74" w:rsidRPr="005659D5" w:rsidRDefault="001A0D74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Организирано и проведено мероприятие.</w:t>
            </w:r>
          </w:p>
          <w:p w14:paraId="2ECA92CF" w14:textId="4AF84BCE" w:rsidR="001A0D74" w:rsidRPr="005659D5" w:rsidRDefault="001A0D74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Срок: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ежегодно, 29 юни.</w:t>
            </w:r>
          </w:p>
        </w:tc>
        <w:tc>
          <w:tcPr>
            <w:tcW w:w="2126" w:type="dxa"/>
            <w:shd w:val="clear" w:color="auto" w:fill="auto"/>
          </w:tcPr>
          <w:p w14:paraId="6673E6EB" w14:textId="5B27C983" w:rsidR="001A0D74" w:rsidRPr="005659D5" w:rsidRDefault="001A0D74" w:rsidP="001A0D74">
            <w:pPr>
              <w:spacing w:before="80" w:after="8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Докладвана от учителите информация – регулярно за  заседания на ПС и годишно в годишния доклад за изпълнение на политиката по БДП на директора.</w:t>
            </w:r>
          </w:p>
        </w:tc>
      </w:tr>
      <w:tr w:rsidR="005659D5" w:rsidRPr="005659D5" w14:paraId="3C9D213E" w14:textId="076EA894" w:rsidTr="00634C0D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FBD8E97" w14:textId="4F41C065" w:rsidR="001A0D74" w:rsidRPr="005659D5" w:rsidRDefault="0052070F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2.2.2</w:t>
            </w:r>
            <w:r w:rsidR="001A0D74"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26143CFB" w14:textId="4E1BBE49" w:rsidR="001A0D74" w:rsidRPr="005659D5" w:rsidRDefault="001A0D74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Отбелязване на Европейската седмица на мобилността, </w:t>
            </w:r>
            <w:r w:rsidRPr="005659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Международния ден за безопасност на движението по пътищата,   Европейския ден без загинали на пътя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/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EDWARD</w:t>
            </w: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, Световния ден за възпоменание на жертвите от пътнотранспортни произшествия и др.</w:t>
            </w:r>
          </w:p>
        </w:tc>
        <w:tc>
          <w:tcPr>
            <w:tcW w:w="2948" w:type="dxa"/>
            <w:shd w:val="clear" w:color="auto" w:fill="auto"/>
          </w:tcPr>
          <w:p w14:paraId="7174220D" w14:textId="7C1410A7" w:rsidR="001A0D74" w:rsidRPr="005659D5" w:rsidRDefault="001A0D74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0F4B47C2" w14:textId="6EFC0FC2" w:rsidR="001A0D74" w:rsidRPr="005659D5" w:rsidRDefault="0052070F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Директор, учители, класни ръководители  </w:t>
            </w:r>
          </w:p>
        </w:tc>
        <w:tc>
          <w:tcPr>
            <w:tcW w:w="3099" w:type="dxa"/>
            <w:shd w:val="clear" w:color="auto" w:fill="auto"/>
          </w:tcPr>
          <w:p w14:paraId="4137B419" w14:textId="053CE7D6" w:rsidR="001A0D74" w:rsidRPr="005659D5" w:rsidRDefault="001A0D74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Организирани и проведени мероприятия.</w:t>
            </w:r>
          </w:p>
          <w:p w14:paraId="560C9AD8" w14:textId="4BE58EAC" w:rsidR="001A0D74" w:rsidRPr="005659D5" w:rsidRDefault="001A0D74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Срок:</w:t>
            </w:r>
            <w:r w:rsidRPr="005659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ежегодно.</w:t>
            </w:r>
          </w:p>
        </w:tc>
        <w:tc>
          <w:tcPr>
            <w:tcW w:w="2126" w:type="dxa"/>
            <w:shd w:val="clear" w:color="auto" w:fill="auto"/>
          </w:tcPr>
          <w:p w14:paraId="3B45FC20" w14:textId="15295920" w:rsidR="001A0D74" w:rsidRPr="005659D5" w:rsidRDefault="0052070F" w:rsidP="001A0D74">
            <w:pPr>
              <w:spacing w:before="80" w:after="8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9D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Докладвана от учителите информация – регулярно за  заседания на ПС и годишно в годишния доклад за изпълнение на политиката по БДП на директора.</w:t>
            </w:r>
          </w:p>
        </w:tc>
      </w:tr>
    </w:tbl>
    <w:p w14:paraId="2B3FC103" w14:textId="3AFD4748" w:rsidR="00A03567" w:rsidRPr="00A03567" w:rsidRDefault="00A03567" w:rsidP="00FB361E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69613C2D" w14:textId="7340CFDD" w:rsidR="006B40E7" w:rsidRPr="00A03567" w:rsidRDefault="006B40E7" w:rsidP="006B40E7">
      <w:pPr>
        <w:ind w:firstLine="567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524E6742" w14:textId="77777777" w:rsidR="006B40E7" w:rsidRDefault="006B40E7" w:rsidP="006B40E7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sectPr w:rsidR="006B40E7" w:rsidSect="00FB361E">
      <w:headerReference w:type="default" r:id="rId9"/>
      <w:footerReference w:type="default" r:id="rId10"/>
      <w:pgSz w:w="15840" w:h="12240" w:orient="landscape"/>
      <w:pgMar w:top="180" w:right="1417" w:bottom="851" w:left="1134" w:header="90" w:footer="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C1A363" w14:textId="77777777" w:rsidR="00AF4CAF" w:rsidRDefault="00AF4CAF" w:rsidP="00FE7CE0">
      <w:pPr>
        <w:spacing w:after="0" w:line="240" w:lineRule="auto"/>
      </w:pPr>
      <w:r>
        <w:separator/>
      </w:r>
    </w:p>
  </w:endnote>
  <w:endnote w:type="continuationSeparator" w:id="0">
    <w:p w14:paraId="2EADC653" w14:textId="77777777" w:rsidR="00AF4CAF" w:rsidRDefault="00AF4CAF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Arial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FEF1B" w14:textId="3EFCDD2E" w:rsidR="00123F9C" w:rsidRDefault="00123F9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4C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C3577C" w14:textId="77777777" w:rsidR="00123F9C" w:rsidRDefault="00123F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854EAE" w14:textId="77777777" w:rsidR="00AF4CAF" w:rsidRDefault="00AF4CAF" w:rsidP="00FE7CE0">
      <w:pPr>
        <w:spacing w:after="0" w:line="240" w:lineRule="auto"/>
      </w:pPr>
      <w:r>
        <w:separator/>
      </w:r>
    </w:p>
  </w:footnote>
  <w:footnote w:type="continuationSeparator" w:id="0">
    <w:p w14:paraId="601D63DF" w14:textId="77777777" w:rsidR="00AF4CAF" w:rsidRDefault="00AF4CAF" w:rsidP="00FE7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10ECCD" w14:textId="77777777" w:rsidR="00123F9C" w:rsidRDefault="00123F9C" w:rsidP="00123F9C">
    <w:pPr>
      <w:pStyle w:val="Header"/>
    </w:pPr>
  </w:p>
  <w:p w14:paraId="3E596FCE" w14:textId="097420CD" w:rsidR="00123F9C" w:rsidRPr="001546C9" w:rsidRDefault="00123F9C" w:rsidP="00123F9C">
    <w:pPr>
      <w:pStyle w:val="Header"/>
      <w:tabs>
        <w:tab w:val="left" w:pos="2112"/>
      </w:tabs>
    </w:pPr>
    <w:r>
      <w:tab/>
    </w:r>
  </w:p>
  <w:p w14:paraId="17390FBD" w14:textId="77777777" w:rsidR="00123F9C" w:rsidRDefault="00123F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BA6FC4"/>
    <w:multiLevelType w:val="hybridMultilevel"/>
    <w:tmpl w:val="0C1AC100"/>
    <w:lvl w:ilvl="0" w:tplc="0D2A509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0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5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7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8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4F6C15C4"/>
    <w:multiLevelType w:val="hybridMultilevel"/>
    <w:tmpl w:val="FE882A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33"/>
  </w:num>
  <w:num w:numId="4">
    <w:abstractNumId w:val="43"/>
  </w:num>
  <w:num w:numId="5">
    <w:abstractNumId w:val="23"/>
  </w:num>
  <w:num w:numId="6">
    <w:abstractNumId w:val="21"/>
  </w:num>
  <w:num w:numId="7">
    <w:abstractNumId w:val="29"/>
  </w:num>
  <w:num w:numId="8">
    <w:abstractNumId w:val="42"/>
  </w:num>
  <w:num w:numId="9">
    <w:abstractNumId w:val="12"/>
  </w:num>
  <w:num w:numId="10">
    <w:abstractNumId w:val="17"/>
  </w:num>
  <w:num w:numId="11">
    <w:abstractNumId w:val="5"/>
  </w:num>
  <w:num w:numId="12">
    <w:abstractNumId w:val="27"/>
  </w:num>
  <w:num w:numId="13">
    <w:abstractNumId w:val="25"/>
  </w:num>
  <w:num w:numId="14">
    <w:abstractNumId w:val="35"/>
  </w:num>
  <w:num w:numId="15">
    <w:abstractNumId w:val="18"/>
  </w:num>
  <w:num w:numId="16">
    <w:abstractNumId w:val="44"/>
  </w:num>
  <w:num w:numId="17">
    <w:abstractNumId w:val="36"/>
  </w:num>
  <w:num w:numId="18">
    <w:abstractNumId w:val="34"/>
  </w:num>
  <w:num w:numId="19">
    <w:abstractNumId w:val="6"/>
  </w:num>
  <w:num w:numId="20">
    <w:abstractNumId w:val="4"/>
  </w:num>
  <w:num w:numId="21">
    <w:abstractNumId w:val="15"/>
  </w:num>
  <w:num w:numId="22">
    <w:abstractNumId w:val="10"/>
  </w:num>
  <w:num w:numId="23">
    <w:abstractNumId w:val="16"/>
  </w:num>
  <w:num w:numId="24">
    <w:abstractNumId w:val="1"/>
  </w:num>
  <w:num w:numId="25">
    <w:abstractNumId w:val="19"/>
  </w:num>
  <w:num w:numId="26">
    <w:abstractNumId w:val="20"/>
  </w:num>
  <w:num w:numId="27">
    <w:abstractNumId w:val="37"/>
  </w:num>
  <w:num w:numId="28">
    <w:abstractNumId w:val="24"/>
  </w:num>
  <w:num w:numId="29">
    <w:abstractNumId w:val="41"/>
  </w:num>
  <w:num w:numId="30">
    <w:abstractNumId w:val="40"/>
  </w:num>
  <w:num w:numId="31">
    <w:abstractNumId w:val="26"/>
  </w:num>
  <w:num w:numId="32">
    <w:abstractNumId w:val="11"/>
  </w:num>
  <w:num w:numId="33">
    <w:abstractNumId w:val="28"/>
  </w:num>
  <w:num w:numId="34">
    <w:abstractNumId w:val="0"/>
  </w:num>
  <w:num w:numId="35">
    <w:abstractNumId w:val="30"/>
  </w:num>
  <w:num w:numId="36">
    <w:abstractNumId w:val="14"/>
  </w:num>
  <w:num w:numId="37">
    <w:abstractNumId w:val="13"/>
  </w:num>
  <w:num w:numId="38">
    <w:abstractNumId w:val="39"/>
  </w:num>
  <w:num w:numId="39">
    <w:abstractNumId w:val="38"/>
  </w:num>
  <w:num w:numId="40">
    <w:abstractNumId w:val="31"/>
  </w:num>
  <w:num w:numId="41">
    <w:abstractNumId w:val="22"/>
  </w:num>
  <w:num w:numId="42">
    <w:abstractNumId w:val="7"/>
  </w:num>
  <w:num w:numId="43">
    <w:abstractNumId w:val="3"/>
  </w:num>
  <w:num w:numId="44">
    <w:abstractNumId w:val="8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5488"/>
    <w:rsid w:val="00076364"/>
    <w:rsid w:val="00080A44"/>
    <w:rsid w:val="00083110"/>
    <w:rsid w:val="0008365B"/>
    <w:rsid w:val="000836B9"/>
    <w:rsid w:val="00083EAF"/>
    <w:rsid w:val="00085555"/>
    <w:rsid w:val="000903A6"/>
    <w:rsid w:val="000907BB"/>
    <w:rsid w:val="00091EE3"/>
    <w:rsid w:val="00091F42"/>
    <w:rsid w:val="00093BB2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F0870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3F9C"/>
    <w:rsid w:val="001248E8"/>
    <w:rsid w:val="00125023"/>
    <w:rsid w:val="00126DC6"/>
    <w:rsid w:val="00127EF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4CA3"/>
    <w:rsid w:val="0014523F"/>
    <w:rsid w:val="00145288"/>
    <w:rsid w:val="001504AC"/>
    <w:rsid w:val="00151471"/>
    <w:rsid w:val="001520EF"/>
    <w:rsid w:val="0015278A"/>
    <w:rsid w:val="001527BA"/>
    <w:rsid w:val="00152C3E"/>
    <w:rsid w:val="00152D47"/>
    <w:rsid w:val="001535E5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585D"/>
    <w:rsid w:val="0017594D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0D74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F09FD"/>
    <w:rsid w:val="001F0DC4"/>
    <w:rsid w:val="001F2697"/>
    <w:rsid w:val="001F32DC"/>
    <w:rsid w:val="001F3522"/>
    <w:rsid w:val="001F3785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204A0"/>
    <w:rsid w:val="00220E0D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4FA0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71BF"/>
    <w:rsid w:val="002572FA"/>
    <w:rsid w:val="00260E9E"/>
    <w:rsid w:val="002620B4"/>
    <w:rsid w:val="00262B4A"/>
    <w:rsid w:val="00262D02"/>
    <w:rsid w:val="002635D2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04EB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FCC"/>
    <w:rsid w:val="002D5FF7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12255"/>
    <w:rsid w:val="003122E1"/>
    <w:rsid w:val="003124B7"/>
    <w:rsid w:val="00312AEB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534F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1C11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0FBC"/>
    <w:rsid w:val="003D10F1"/>
    <w:rsid w:val="003D145F"/>
    <w:rsid w:val="003D1D78"/>
    <w:rsid w:val="003D1D88"/>
    <w:rsid w:val="003D4738"/>
    <w:rsid w:val="003D55EB"/>
    <w:rsid w:val="003D5987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89C"/>
    <w:rsid w:val="00414444"/>
    <w:rsid w:val="00414FC5"/>
    <w:rsid w:val="0041575D"/>
    <w:rsid w:val="00420E22"/>
    <w:rsid w:val="00420F64"/>
    <w:rsid w:val="004214AF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89E"/>
    <w:rsid w:val="00465676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6930"/>
    <w:rsid w:val="00477D63"/>
    <w:rsid w:val="00480348"/>
    <w:rsid w:val="00480354"/>
    <w:rsid w:val="0048123D"/>
    <w:rsid w:val="00481461"/>
    <w:rsid w:val="00481894"/>
    <w:rsid w:val="00481CD3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4906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B7D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6E9E"/>
    <w:rsid w:val="00517FFB"/>
    <w:rsid w:val="0052063E"/>
    <w:rsid w:val="00520653"/>
    <w:rsid w:val="0052070F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6ED5"/>
    <w:rsid w:val="0053754C"/>
    <w:rsid w:val="0053761F"/>
    <w:rsid w:val="005421C8"/>
    <w:rsid w:val="005422CC"/>
    <w:rsid w:val="005422D9"/>
    <w:rsid w:val="00542908"/>
    <w:rsid w:val="005430FD"/>
    <w:rsid w:val="005449A2"/>
    <w:rsid w:val="00546089"/>
    <w:rsid w:val="00546817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9D5"/>
    <w:rsid w:val="00565BBC"/>
    <w:rsid w:val="005666D3"/>
    <w:rsid w:val="00567061"/>
    <w:rsid w:val="00570260"/>
    <w:rsid w:val="00570C05"/>
    <w:rsid w:val="005715F5"/>
    <w:rsid w:val="0057178C"/>
    <w:rsid w:val="00580FB5"/>
    <w:rsid w:val="0058126B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56D7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1BB2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2469"/>
    <w:rsid w:val="005E4BDB"/>
    <w:rsid w:val="005E529B"/>
    <w:rsid w:val="005E5749"/>
    <w:rsid w:val="005E63C6"/>
    <w:rsid w:val="005E66C2"/>
    <w:rsid w:val="005E7154"/>
    <w:rsid w:val="005E7A2C"/>
    <w:rsid w:val="005F034D"/>
    <w:rsid w:val="005F0F19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6071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51F8"/>
    <w:rsid w:val="0062623C"/>
    <w:rsid w:val="00626FEA"/>
    <w:rsid w:val="00630518"/>
    <w:rsid w:val="00631E92"/>
    <w:rsid w:val="00632EF0"/>
    <w:rsid w:val="00634190"/>
    <w:rsid w:val="00634451"/>
    <w:rsid w:val="00634B33"/>
    <w:rsid w:val="00634C0D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1A80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4405"/>
    <w:rsid w:val="00694479"/>
    <w:rsid w:val="00694577"/>
    <w:rsid w:val="00694F86"/>
    <w:rsid w:val="00695EE6"/>
    <w:rsid w:val="006960E7"/>
    <w:rsid w:val="00696430"/>
    <w:rsid w:val="00697182"/>
    <w:rsid w:val="0069784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40E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85C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702"/>
    <w:rsid w:val="00775F3F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0FA5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75B5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28F1"/>
    <w:rsid w:val="007F467D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722F"/>
    <w:rsid w:val="00822F1D"/>
    <w:rsid w:val="008244E1"/>
    <w:rsid w:val="008248E6"/>
    <w:rsid w:val="008251FE"/>
    <w:rsid w:val="008252A4"/>
    <w:rsid w:val="00825B85"/>
    <w:rsid w:val="00825E0C"/>
    <w:rsid w:val="00830B8D"/>
    <w:rsid w:val="008320CD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32D"/>
    <w:rsid w:val="008532EA"/>
    <w:rsid w:val="00853A5B"/>
    <w:rsid w:val="008552E3"/>
    <w:rsid w:val="008558A4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7400"/>
    <w:rsid w:val="00877E65"/>
    <w:rsid w:val="00882008"/>
    <w:rsid w:val="008821A4"/>
    <w:rsid w:val="00883935"/>
    <w:rsid w:val="00883B3C"/>
    <w:rsid w:val="00885A06"/>
    <w:rsid w:val="00886E95"/>
    <w:rsid w:val="00887565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A0C03"/>
    <w:rsid w:val="008A1894"/>
    <w:rsid w:val="008A2342"/>
    <w:rsid w:val="008A34BA"/>
    <w:rsid w:val="008A38F1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728E"/>
    <w:rsid w:val="008B7528"/>
    <w:rsid w:val="008C14B9"/>
    <w:rsid w:val="008C2EBA"/>
    <w:rsid w:val="008C2EF8"/>
    <w:rsid w:val="008D0A6B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4419"/>
    <w:rsid w:val="008E664C"/>
    <w:rsid w:val="008E6893"/>
    <w:rsid w:val="008E7178"/>
    <w:rsid w:val="008F109A"/>
    <w:rsid w:val="008F1333"/>
    <w:rsid w:val="008F16F9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2D55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4274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51DB4"/>
    <w:rsid w:val="009525DD"/>
    <w:rsid w:val="0095263E"/>
    <w:rsid w:val="00953619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7017F"/>
    <w:rsid w:val="00970220"/>
    <w:rsid w:val="00972978"/>
    <w:rsid w:val="009730DB"/>
    <w:rsid w:val="00973173"/>
    <w:rsid w:val="0097336D"/>
    <w:rsid w:val="009735A5"/>
    <w:rsid w:val="0098063F"/>
    <w:rsid w:val="00980819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567"/>
    <w:rsid w:val="00A0371D"/>
    <w:rsid w:val="00A03873"/>
    <w:rsid w:val="00A03A33"/>
    <w:rsid w:val="00A046E6"/>
    <w:rsid w:val="00A04924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23C9"/>
    <w:rsid w:val="00AC3EAC"/>
    <w:rsid w:val="00AC4968"/>
    <w:rsid w:val="00AC6142"/>
    <w:rsid w:val="00AC6691"/>
    <w:rsid w:val="00AC685F"/>
    <w:rsid w:val="00AD17DD"/>
    <w:rsid w:val="00AD2C73"/>
    <w:rsid w:val="00AD547E"/>
    <w:rsid w:val="00AD692D"/>
    <w:rsid w:val="00AD7202"/>
    <w:rsid w:val="00AE0A1F"/>
    <w:rsid w:val="00AE0F00"/>
    <w:rsid w:val="00AE11AF"/>
    <w:rsid w:val="00AE435F"/>
    <w:rsid w:val="00AE4746"/>
    <w:rsid w:val="00AE4BE0"/>
    <w:rsid w:val="00AE5261"/>
    <w:rsid w:val="00AE5D88"/>
    <w:rsid w:val="00AE64D9"/>
    <w:rsid w:val="00AE66B0"/>
    <w:rsid w:val="00AE6AD0"/>
    <w:rsid w:val="00AE6E28"/>
    <w:rsid w:val="00AE717F"/>
    <w:rsid w:val="00AF19DF"/>
    <w:rsid w:val="00AF1DE0"/>
    <w:rsid w:val="00AF1F85"/>
    <w:rsid w:val="00AF290F"/>
    <w:rsid w:val="00AF332A"/>
    <w:rsid w:val="00AF4A4A"/>
    <w:rsid w:val="00AF4CAF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4AEC"/>
    <w:rsid w:val="00B34E75"/>
    <w:rsid w:val="00B35230"/>
    <w:rsid w:val="00B35681"/>
    <w:rsid w:val="00B357A1"/>
    <w:rsid w:val="00B35901"/>
    <w:rsid w:val="00B36BD2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E8E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93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92A"/>
    <w:rsid w:val="00C16AEC"/>
    <w:rsid w:val="00C17F81"/>
    <w:rsid w:val="00C21B3C"/>
    <w:rsid w:val="00C24E33"/>
    <w:rsid w:val="00C25284"/>
    <w:rsid w:val="00C258F4"/>
    <w:rsid w:val="00C25E35"/>
    <w:rsid w:val="00C268CE"/>
    <w:rsid w:val="00C3021C"/>
    <w:rsid w:val="00C30403"/>
    <w:rsid w:val="00C305E6"/>
    <w:rsid w:val="00C30BF3"/>
    <w:rsid w:val="00C31930"/>
    <w:rsid w:val="00C32613"/>
    <w:rsid w:val="00C34048"/>
    <w:rsid w:val="00C3451D"/>
    <w:rsid w:val="00C35040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DAC"/>
    <w:rsid w:val="00C56153"/>
    <w:rsid w:val="00C56AF6"/>
    <w:rsid w:val="00C57314"/>
    <w:rsid w:val="00C57FB4"/>
    <w:rsid w:val="00C61763"/>
    <w:rsid w:val="00C6199C"/>
    <w:rsid w:val="00C62095"/>
    <w:rsid w:val="00C635CB"/>
    <w:rsid w:val="00C63B55"/>
    <w:rsid w:val="00C64894"/>
    <w:rsid w:val="00C64B1A"/>
    <w:rsid w:val="00C64D06"/>
    <w:rsid w:val="00C6596C"/>
    <w:rsid w:val="00C6626D"/>
    <w:rsid w:val="00C6656D"/>
    <w:rsid w:val="00C67BFC"/>
    <w:rsid w:val="00C67DD2"/>
    <w:rsid w:val="00C70B3D"/>
    <w:rsid w:val="00C71384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F87"/>
    <w:rsid w:val="00CD648D"/>
    <w:rsid w:val="00CD656B"/>
    <w:rsid w:val="00CD75F8"/>
    <w:rsid w:val="00CE1029"/>
    <w:rsid w:val="00CE1286"/>
    <w:rsid w:val="00CE38EF"/>
    <w:rsid w:val="00CE39CE"/>
    <w:rsid w:val="00CE48C2"/>
    <w:rsid w:val="00CE6892"/>
    <w:rsid w:val="00CE6C59"/>
    <w:rsid w:val="00CE6C5B"/>
    <w:rsid w:val="00CE7281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50B9E"/>
    <w:rsid w:val="00D50C0B"/>
    <w:rsid w:val="00D52E4B"/>
    <w:rsid w:val="00D55465"/>
    <w:rsid w:val="00D557FE"/>
    <w:rsid w:val="00D56E0B"/>
    <w:rsid w:val="00D6034F"/>
    <w:rsid w:val="00D60B1A"/>
    <w:rsid w:val="00D60EEC"/>
    <w:rsid w:val="00D6284F"/>
    <w:rsid w:val="00D656C1"/>
    <w:rsid w:val="00D66299"/>
    <w:rsid w:val="00D66BCB"/>
    <w:rsid w:val="00D67DE4"/>
    <w:rsid w:val="00D67F36"/>
    <w:rsid w:val="00D7065B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BA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9755B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3CB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1810"/>
    <w:rsid w:val="00DD211B"/>
    <w:rsid w:val="00DD2997"/>
    <w:rsid w:val="00DD29F1"/>
    <w:rsid w:val="00DD3971"/>
    <w:rsid w:val="00DD4CA9"/>
    <w:rsid w:val="00DD5260"/>
    <w:rsid w:val="00DD5D65"/>
    <w:rsid w:val="00DD5EC0"/>
    <w:rsid w:val="00DD7422"/>
    <w:rsid w:val="00DD7517"/>
    <w:rsid w:val="00DD7AD3"/>
    <w:rsid w:val="00DD7DA3"/>
    <w:rsid w:val="00DE09E3"/>
    <w:rsid w:val="00DE2224"/>
    <w:rsid w:val="00DE2B15"/>
    <w:rsid w:val="00DE420B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927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07D1E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DDA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51F3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952"/>
    <w:rsid w:val="00E860F7"/>
    <w:rsid w:val="00E868BD"/>
    <w:rsid w:val="00E90364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AB3"/>
    <w:rsid w:val="00EB4E30"/>
    <w:rsid w:val="00EB56AE"/>
    <w:rsid w:val="00EB760C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0DB"/>
    <w:rsid w:val="00EF3397"/>
    <w:rsid w:val="00EF3782"/>
    <w:rsid w:val="00EF4901"/>
    <w:rsid w:val="00EF5115"/>
    <w:rsid w:val="00EF55F6"/>
    <w:rsid w:val="00EF5962"/>
    <w:rsid w:val="00EF723B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6B6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3248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37F2"/>
    <w:rsid w:val="00F34073"/>
    <w:rsid w:val="00F3456C"/>
    <w:rsid w:val="00F34F97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6527"/>
    <w:rsid w:val="00F47C58"/>
    <w:rsid w:val="00F5005E"/>
    <w:rsid w:val="00F512E7"/>
    <w:rsid w:val="00F51A19"/>
    <w:rsid w:val="00F52523"/>
    <w:rsid w:val="00F53186"/>
    <w:rsid w:val="00F5339D"/>
    <w:rsid w:val="00F5400C"/>
    <w:rsid w:val="00F5499A"/>
    <w:rsid w:val="00F54DA3"/>
    <w:rsid w:val="00F5512E"/>
    <w:rsid w:val="00F5664B"/>
    <w:rsid w:val="00F5753B"/>
    <w:rsid w:val="00F60D95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086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4C59"/>
    <w:rsid w:val="00F961D7"/>
    <w:rsid w:val="00F96E78"/>
    <w:rsid w:val="00FA072E"/>
    <w:rsid w:val="00FA1037"/>
    <w:rsid w:val="00FA5F2B"/>
    <w:rsid w:val="00FA66B6"/>
    <w:rsid w:val="00FA70F0"/>
    <w:rsid w:val="00FA750A"/>
    <w:rsid w:val="00FB01E3"/>
    <w:rsid w:val="00FB020E"/>
    <w:rsid w:val="00FB08F8"/>
    <w:rsid w:val="00FB1DE2"/>
    <w:rsid w:val="00FB23D0"/>
    <w:rsid w:val="00FB361E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22A0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35C0"/>
  <w15:docId w15:val="{90D84ADC-39BB-4662-B216-7B6EEAF31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FE7CE0"/>
  </w:style>
  <w:style w:type="character" w:customStyle="1" w:styleId="Heading1Char">
    <w:name w:val="Heading 1 Char"/>
    <w:basedOn w:val="DefaultParagraphFont"/>
    <w:link w:val="Heading1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FE7CE0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FE7CE0"/>
  </w:style>
  <w:style w:type="character" w:customStyle="1" w:styleId="Hyperlink1">
    <w:name w:val="Hyperlink1"/>
    <w:basedOn w:val="DefaultParagraphFont"/>
    <w:uiPriority w:val="99"/>
    <w:unhideWhenUsed/>
    <w:rsid w:val="00FE7CE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FootnoteText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Normal"/>
    <w:link w:val="FootnoteTextChar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FootnoteTextChar">
    <w:name w:val="Footnote Text Char"/>
    <w:aliases w:val="Fußnotentext arial Char,Podrozdział Char,stile 1 Char,Footnote Char,Footnote1 Char,Footnote2 Char,Footnote3 Char,Footnote4 Char,Footnote5 Char,Footnote6 Char,Footnote7 Char,Footnote8 Char,Footnote9 Char,Footnote10 Char,Footnote11 Char"/>
    <w:basedOn w:val="DefaultParagraphFont"/>
    <w:link w:val="FootnoteText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FootnoteReference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DefaultParagraphFont"/>
    <w:rsid w:val="00FE7CE0"/>
  </w:style>
  <w:style w:type="paragraph" w:customStyle="1" w:styleId="1">
    <w:name w:val="Точки1"/>
    <w:basedOn w:val="Normal"/>
    <w:next w:val="Normal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TitleChar">
    <w:name w:val="Title Char"/>
    <w:basedOn w:val="DefaultParagraphFont"/>
    <w:link w:val="Title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Normal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FE7CE0"/>
  </w:style>
  <w:style w:type="paragraph" w:customStyle="1" w:styleId="TOC11">
    <w:name w:val="TOC 11"/>
    <w:basedOn w:val="Normal"/>
    <w:next w:val="Normal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Strong">
    <w:name w:val="Strong"/>
    <w:basedOn w:val="DefaultParagraphFont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DefaultParagraphFont"/>
    <w:rsid w:val="00FE7CE0"/>
  </w:style>
  <w:style w:type="character" w:customStyle="1" w:styleId="a">
    <w:name w:val="Шрифт на абзаца по подразбиране"/>
    <w:rsid w:val="00FE7CE0"/>
  </w:style>
  <w:style w:type="character" w:customStyle="1" w:styleId="Heading1Char1">
    <w:name w:val="Heading 1 Char1"/>
    <w:basedOn w:val="DefaultParagraphFont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1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FE7CE0"/>
  </w:style>
  <w:style w:type="paragraph" w:styleId="Footer">
    <w:name w:val="footer"/>
    <w:basedOn w:val="Normal"/>
    <w:link w:val="FooterChar1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FE7CE0"/>
  </w:style>
  <w:style w:type="character" w:styleId="Hyperlink">
    <w:name w:val="Hyperlink"/>
    <w:basedOn w:val="DefaultParagraphFont"/>
    <w:uiPriority w:val="99"/>
    <w:unhideWhenUsed/>
    <w:rsid w:val="00FE7CE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E7CE0"/>
    <w:pPr>
      <w:ind w:left="720"/>
      <w:contextualSpacing/>
    </w:pPr>
  </w:style>
  <w:style w:type="table" w:styleId="TableGrid">
    <w:name w:val="Table Grid"/>
    <w:basedOn w:val="TableNormal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1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FE7C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FE7CE0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DefaultParagraphFont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TableNormal"/>
    <w:next w:val="TableGrid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23F9C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BC8EA-EFAE-4F3A-836E-AFDE0B05E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1671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11180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admin21</cp:lastModifiedBy>
  <cp:revision>6</cp:revision>
  <cp:lastPrinted>2024-07-10T07:02:00Z</cp:lastPrinted>
  <dcterms:created xsi:type="dcterms:W3CDTF">2024-07-10T07:02:00Z</dcterms:created>
  <dcterms:modified xsi:type="dcterms:W3CDTF">2025-10-02T05:14:00Z</dcterms:modified>
</cp:coreProperties>
</file>